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40D37" w:rsidRPr="00F81FB2" w:rsidRDefault="003A7030" w:rsidP="00970370">
      <w:pPr>
        <w:pStyle w:val="EXPOZ-nadpis1"/>
      </w:pPr>
      <w:bookmarkStart w:id="0" w:name="_GoBack"/>
      <w:bookmarkEnd w:id="0"/>
      <w:r w:rsidRPr="00970370"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5119370</wp:posOffset>
            </wp:positionH>
            <wp:positionV relativeFrom="paragraph">
              <wp:posOffset>-31750</wp:posOffset>
            </wp:positionV>
            <wp:extent cx="1009650" cy="433070"/>
            <wp:effectExtent l="0" t="0" r="0" b="5080"/>
            <wp:wrapNone/>
            <wp:docPr id="3" name="Obrázek 3" descr="D:\DATA\Tom\MyData\TFSoft\projekty-02-rozpracovane\GYM-Policka\009-EXPOZ-sablony-prac_listy_a_navody\logo EXPOZ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ATA\Tom\MyData\TFSoft\projekty-02-rozpracovane\GYM-Policka\009-EXPOZ-sablony-prac_listy_a_navody\logo EXPOZ.e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43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5174D">
        <w:t>Biologie</w:t>
      </w:r>
      <w:r w:rsidR="00FA35FE" w:rsidRPr="00F81FB2">
        <w:t xml:space="preserve"> – úloha č. </w:t>
      </w:r>
      <w:r w:rsidR="0015174D">
        <w:t>07</w:t>
      </w:r>
    </w:p>
    <w:p w:rsidR="00766410" w:rsidRPr="00766410" w:rsidRDefault="00766410" w:rsidP="00766410">
      <w:pPr>
        <w:pStyle w:val="EXPOZ-autor"/>
      </w:pPr>
      <w:r w:rsidRPr="00766410">
        <w:t xml:space="preserve">Autor: </w:t>
      </w:r>
      <w:r w:rsidR="0015174D">
        <w:t>Marta Najbertová</w:t>
      </w:r>
    </w:p>
    <w:p w:rsidR="00B46E55" w:rsidRDefault="00B46E55" w:rsidP="00B46E55">
      <w:pPr>
        <w:pStyle w:val="EXPOZ-ramecekodpoved"/>
        <w:tabs>
          <w:tab w:val="right" w:leader="dot" w:pos="1418"/>
          <w:tab w:val="left" w:pos="1560"/>
          <w:tab w:val="left" w:leader="dot" w:pos="9498"/>
        </w:tabs>
        <w:rPr>
          <w:sz w:val="18"/>
          <w:szCs w:val="18"/>
        </w:rPr>
      </w:pPr>
    </w:p>
    <w:p w:rsidR="00B46E55" w:rsidRDefault="00B46E55" w:rsidP="00B46E55">
      <w:pPr>
        <w:pStyle w:val="EXPOZ-ramecekodpoved"/>
        <w:tabs>
          <w:tab w:val="right" w:leader="dot" w:pos="1418"/>
          <w:tab w:val="left" w:pos="1560"/>
          <w:tab w:val="left" w:leader="dot" w:pos="9498"/>
        </w:tabs>
        <w:rPr>
          <w:sz w:val="18"/>
          <w:szCs w:val="18"/>
        </w:rPr>
      </w:pPr>
      <w:r>
        <w:rPr>
          <w:sz w:val="18"/>
          <w:szCs w:val="18"/>
        </w:rPr>
        <w:t>Číslo: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Téma:</w:t>
      </w:r>
      <w:r>
        <w:rPr>
          <w:sz w:val="18"/>
          <w:szCs w:val="18"/>
        </w:rPr>
        <w:tab/>
      </w:r>
    </w:p>
    <w:p w:rsidR="00B46E55" w:rsidRDefault="00B46E55" w:rsidP="00B46E55">
      <w:pPr>
        <w:pStyle w:val="EXPOZ-ramecekodpoved"/>
        <w:tabs>
          <w:tab w:val="left" w:leader="dot" w:pos="4962"/>
          <w:tab w:val="left" w:leader="dot" w:pos="7513"/>
          <w:tab w:val="right" w:leader="dot" w:pos="9498"/>
        </w:tabs>
        <w:rPr>
          <w:sz w:val="18"/>
          <w:szCs w:val="18"/>
        </w:rPr>
      </w:pPr>
    </w:p>
    <w:p w:rsidR="00B46E55" w:rsidRPr="00837C86" w:rsidRDefault="00B46E55" w:rsidP="001A426F">
      <w:pPr>
        <w:pStyle w:val="EXPOZ-ramecekodpoved"/>
        <w:tabs>
          <w:tab w:val="left" w:leader="dot" w:pos="4678"/>
          <w:tab w:val="left" w:pos="4962"/>
          <w:tab w:val="left" w:leader="dot" w:pos="7513"/>
          <w:tab w:val="right" w:leader="dot" w:pos="9498"/>
        </w:tabs>
        <w:rPr>
          <w:sz w:val="18"/>
          <w:szCs w:val="18"/>
        </w:rPr>
      </w:pPr>
      <w:r>
        <w:rPr>
          <w:sz w:val="18"/>
          <w:szCs w:val="18"/>
        </w:rPr>
        <w:t>J</w:t>
      </w:r>
      <w:r w:rsidRPr="00837C86">
        <w:rPr>
          <w:sz w:val="18"/>
          <w:szCs w:val="18"/>
        </w:rPr>
        <w:t>méno a příjmení:</w:t>
      </w:r>
      <w:r w:rsidRPr="00837C86">
        <w:rPr>
          <w:sz w:val="18"/>
          <w:szCs w:val="18"/>
        </w:rPr>
        <w:tab/>
      </w:r>
      <w:r w:rsidR="001A426F">
        <w:rPr>
          <w:sz w:val="18"/>
          <w:szCs w:val="18"/>
        </w:rPr>
        <w:tab/>
      </w:r>
      <w:r>
        <w:rPr>
          <w:sz w:val="18"/>
          <w:szCs w:val="18"/>
        </w:rPr>
        <w:t>D</w:t>
      </w:r>
      <w:r w:rsidR="001A426F">
        <w:rPr>
          <w:sz w:val="18"/>
          <w:szCs w:val="18"/>
        </w:rPr>
        <w:t>atum:</w:t>
      </w:r>
      <w:r w:rsidRPr="00837C86">
        <w:rPr>
          <w:sz w:val="18"/>
          <w:szCs w:val="18"/>
        </w:rPr>
        <w:tab/>
        <w:t>Třída:</w:t>
      </w:r>
      <w:r>
        <w:rPr>
          <w:sz w:val="18"/>
          <w:szCs w:val="18"/>
        </w:rPr>
        <w:tab/>
      </w:r>
    </w:p>
    <w:p w:rsidR="00B46E55" w:rsidRDefault="00B46E55" w:rsidP="00B46E55">
      <w:pPr>
        <w:pStyle w:val="EXPOZ-ramecekodpoved"/>
        <w:rPr>
          <w:sz w:val="18"/>
          <w:szCs w:val="18"/>
        </w:rPr>
      </w:pPr>
    </w:p>
    <w:p w:rsidR="001A426F" w:rsidRPr="00802C61" w:rsidRDefault="001A426F" w:rsidP="001A426F">
      <w:pPr>
        <w:pStyle w:val="EXPOZ-ramecekodpoved"/>
        <w:tabs>
          <w:tab w:val="left" w:leader="dot" w:pos="1418"/>
          <w:tab w:val="left" w:pos="1560"/>
          <w:tab w:val="right" w:leader="dot" w:pos="9498"/>
        </w:tabs>
      </w:pPr>
      <w:r>
        <w:rPr>
          <w:sz w:val="18"/>
          <w:szCs w:val="18"/>
        </w:rPr>
        <w:t>Skupina č. 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920CC">
        <w:rPr>
          <w:sz w:val="18"/>
          <w:szCs w:val="18"/>
        </w:rPr>
        <w:t>Spolupracoval:</w:t>
      </w:r>
      <w:r>
        <w:rPr>
          <w:sz w:val="18"/>
          <w:szCs w:val="18"/>
        </w:rPr>
        <w:tab/>
      </w:r>
    </w:p>
    <w:p w:rsidR="00B46E55" w:rsidRPr="00837C86" w:rsidRDefault="00B46E55" w:rsidP="00B46E55">
      <w:pPr>
        <w:pStyle w:val="EXPOZ-ramecekodpoved"/>
        <w:rPr>
          <w:sz w:val="16"/>
          <w:szCs w:val="16"/>
        </w:rPr>
      </w:pPr>
    </w:p>
    <w:p w:rsidR="00CB057E" w:rsidRPr="00CB057E" w:rsidRDefault="00CB057E" w:rsidP="00CB057E">
      <w:pPr>
        <w:pStyle w:val="EXPOZ-nazevulohy"/>
      </w:pPr>
      <w:r w:rsidRPr="00CB057E">
        <w:t>Vliv fyzické zátěže na krevní tlak a tep</w:t>
      </w:r>
    </w:p>
    <w:p w:rsidR="007F4A64" w:rsidRDefault="007F4A64" w:rsidP="007F4A64">
      <w:pPr>
        <w:pStyle w:val="EXPOZ-nadpis2"/>
      </w:pPr>
      <w:r>
        <w:t>Slovníček pojmů</w:t>
      </w:r>
    </w:p>
    <w:p w:rsidR="007F4A64" w:rsidRPr="00CB057E" w:rsidRDefault="0005614A" w:rsidP="00CB057E">
      <w:pPr>
        <w:pStyle w:val="EXPOZ-zakladnitext"/>
      </w:pPr>
      <w:r w:rsidRPr="00CB057E">
        <w:t>S využitím dostupných zdrojů vysvětlete následující pojmy</w:t>
      </w:r>
      <w:r w:rsidR="00893413" w:rsidRPr="00CB057E">
        <w:t>:</w:t>
      </w:r>
    </w:p>
    <w:p w:rsidR="00CB057E" w:rsidRDefault="00CB057E" w:rsidP="00CB057E">
      <w:pPr>
        <w:pStyle w:val="EXPOZ-zakladnitext"/>
        <w:rPr>
          <w:rStyle w:val="EXPOZ-bolditalic"/>
        </w:rPr>
      </w:pPr>
      <w:r>
        <w:rPr>
          <w:rStyle w:val="EXPOZ-bolditalic"/>
        </w:rPr>
        <w:t>1. Krevní tlak</w:t>
      </w:r>
    </w:p>
    <w:p w:rsidR="00CB057E" w:rsidRDefault="00CB057E" w:rsidP="00CB057E">
      <w:pPr>
        <w:pStyle w:val="EXPOZ-ramecekodpoved"/>
        <w:rPr>
          <w:rStyle w:val="EXPOZ-bolditalic"/>
        </w:rPr>
      </w:pPr>
    </w:p>
    <w:p w:rsidR="00CB057E" w:rsidRDefault="00CB057E" w:rsidP="00CB057E">
      <w:pPr>
        <w:pStyle w:val="EXPOZ-ramecekodpoved"/>
        <w:rPr>
          <w:rStyle w:val="EXPOZ-bolditalic"/>
        </w:rPr>
      </w:pPr>
    </w:p>
    <w:p w:rsidR="00CB057E" w:rsidRDefault="00CB057E" w:rsidP="00CB057E">
      <w:pPr>
        <w:pStyle w:val="EXPOZ-zakladnitext"/>
        <w:rPr>
          <w:rStyle w:val="EXPOZ-bold"/>
        </w:rPr>
      </w:pPr>
      <w:r>
        <w:rPr>
          <w:rStyle w:val="EXPOZ-bold"/>
        </w:rPr>
        <w:t xml:space="preserve">2. </w:t>
      </w:r>
      <w:r w:rsidRPr="002F449C">
        <w:rPr>
          <w:rStyle w:val="EXPOZ-bolditalic"/>
        </w:rPr>
        <w:t xml:space="preserve">Hypertenze  </w:t>
      </w:r>
    </w:p>
    <w:p w:rsidR="00CB057E" w:rsidRDefault="00CB057E" w:rsidP="00CB057E">
      <w:pPr>
        <w:pStyle w:val="EXPOZ-ramecekodpoved"/>
      </w:pPr>
      <w:r>
        <w:t xml:space="preserve"> </w:t>
      </w:r>
    </w:p>
    <w:p w:rsidR="00CB057E" w:rsidRDefault="00CB057E" w:rsidP="00CB057E">
      <w:pPr>
        <w:pStyle w:val="EXPOZ-zakladnitext"/>
        <w:rPr>
          <w:rStyle w:val="EXPOZ-bolditalic"/>
        </w:rPr>
      </w:pPr>
      <w:r>
        <w:rPr>
          <w:rStyle w:val="EXPOZ-bold"/>
        </w:rPr>
        <w:t xml:space="preserve">3. </w:t>
      </w:r>
      <w:r>
        <w:rPr>
          <w:rStyle w:val="EXPOZ-bolditalic"/>
        </w:rPr>
        <w:t>Hypotenze</w:t>
      </w:r>
    </w:p>
    <w:p w:rsidR="00CB057E" w:rsidRDefault="00CB057E" w:rsidP="00CB057E">
      <w:pPr>
        <w:pStyle w:val="EXPOZ-ramecekodpoved"/>
      </w:pPr>
    </w:p>
    <w:p w:rsidR="00471801" w:rsidRDefault="00471801" w:rsidP="00CB057E">
      <w:pPr>
        <w:pStyle w:val="EXPOZ-ramecekodpoved"/>
      </w:pPr>
    </w:p>
    <w:p w:rsidR="00CB057E" w:rsidRPr="002F449C" w:rsidRDefault="00CB057E" w:rsidP="00CB057E">
      <w:pPr>
        <w:pStyle w:val="EXPOZ-zakladnitext"/>
        <w:rPr>
          <w:rStyle w:val="EXPOZ-bolditalic"/>
        </w:rPr>
      </w:pPr>
      <w:r w:rsidRPr="002F449C">
        <w:rPr>
          <w:rStyle w:val="EXPOZ-bolditalic"/>
        </w:rPr>
        <w:t>4. Tep = puls</w:t>
      </w:r>
    </w:p>
    <w:p w:rsidR="00CB057E" w:rsidRDefault="00CB057E" w:rsidP="00CB057E">
      <w:pPr>
        <w:pStyle w:val="EXPOZ-ramecekodpoved"/>
        <w:rPr>
          <w:rStyle w:val="EXPOZ-bolditalic"/>
        </w:rPr>
      </w:pPr>
    </w:p>
    <w:p w:rsidR="005143A3" w:rsidRPr="0005614A" w:rsidRDefault="005143A3" w:rsidP="0005614A">
      <w:pPr>
        <w:pStyle w:val="EXPOZ-ramecekodpoved"/>
      </w:pPr>
    </w:p>
    <w:p w:rsidR="007F4A64" w:rsidRDefault="007F4A64" w:rsidP="007F4A64">
      <w:pPr>
        <w:pStyle w:val="EXPOZ-nadpis2"/>
      </w:pPr>
      <w:r>
        <w:t>Teoretická příprava úlohy</w:t>
      </w:r>
    </w:p>
    <w:p w:rsidR="00CB057E" w:rsidRDefault="00CB057E" w:rsidP="00CB057E">
      <w:pPr>
        <w:pStyle w:val="EXPOZ-cislovanyseznam"/>
      </w:pPr>
      <w:r>
        <w:t>Uveďte rozmezí průměrn</w:t>
      </w:r>
      <w:r w:rsidR="0088712F">
        <w:t xml:space="preserve">ých </w:t>
      </w:r>
      <w:r>
        <w:t>hodnot</w:t>
      </w:r>
      <w:r w:rsidR="0088712F">
        <w:t xml:space="preserve"> krevního tlaku</w:t>
      </w:r>
      <w:r>
        <w:t xml:space="preserve"> </w:t>
      </w:r>
      <w:r w:rsidR="0088712F">
        <w:t>(</w:t>
      </w:r>
      <w:r w:rsidRPr="003C4BA1">
        <w:rPr>
          <w:rStyle w:val="EXPOZ-italic"/>
        </w:rPr>
        <w:t>TK</w:t>
      </w:r>
      <w:r w:rsidR="0088712F">
        <w:rPr>
          <w:rStyle w:val="EXPOZ-italic"/>
        </w:rPr>
        <w:t>)</w:t>
      </w:r>
      <w:r>
        <w:t xml:space="preserve"> a minutové tepové frekvence </w:t>
      </w:r>
      <w:r w:rsidR="0088712F">
        <w:t>(</w:t>
      </w:r>
      <w:r w:rsidR="0088712F" w:rsidRPr="0088712F">
        <w:rPr>
          <w:rStyle w:val="EXPOZ-italic"/>
        </w:rPr>
        <w:t>TF</w:t>
      </w:r>
      <w:r w:rsidR="0088712F">
        <w:t xml:space="preserve">) </w:t>
      </w:r>
      <w:r>
        <w:t>pro dospělého člověka</w:t>
      </w:r>
      <w:r w:rsidR="00471801">
        <w:t>.</w:t>
      </w:r>
    </w:p>
    <w:p w:rsidR="00D42799" w:rsidRDefault="00CB057E" w:rsidP="00CB057E">
      <w:pPr>
        <w:pStyle w:val="EXPOZ-ramecekodpoved"/>
      </w:pPr>
      <w:r w:rsidRPr="003C4BA1">
        <w:rPr>
          <w:rStyle w:val="EXPOZ-italic"/>
        </w:rPr>
        <w:t>TK</w:t>
      </w:r>
      <w:r>
        <w:t xml:space="preserve"> = </w:t>
      </w:r>
    </w:p>
    <w:p w:rsidR="00CB057E" w:rsidRDefault="00CB057E" w:rsidP="00CB057E">
      <w:pPr>
        <w:pStyle w:val="EXPOZ-ramecekodpoved"/>
      </w:pPr>
      <w:r w:rsidRPr="003C4BA1">
        <w:rPr>
          <w:rStyle w:val="EXPOZ-italic"/>
        </w:rPr>
        <w:t>TF</w:t>
      </w:r>
      <w:r>
        <w:t xml:space="preserve"> = </w:t>
      </w:r>
    </w:p>
    <w:p w:rsidR="00CB057E" w:rsidRDefault="00CB057E" w:rsidP="00CB057E">
      <w:pPr>
        <w:pStyle w:val="EXPOZ-zakladnitext"/>
        <w:rPr>
          <w:rStyle w:val="EXPOZ-bolditalic"/>
        </w:rPr>
      </w:pPr>
      <w:r>
        <w:rPr>
          <w:rStyle w:val="EXPOZ-bolditalic"/>
        </w:rPr>
        <w:t>2</w:t>
      </w:r>
      <w:r w:rsidRPr="005D085C">
        <w:t>. Které faktory mohou ovlivňovat hodnotu systolického tlaku?</w:t>
      </w:r>
    </w:p>
    <w:p w:rsidR="00CB057E" w:rsidRDefault="00CB057E" w:rsidP="00CB057E">
      <w:pPr>
        <w:pStyle w:val="EXPOZ-ramecekodpoved"/>
        <w:rPr>
          <w:rStyle w:val="EXPOZ-bolditalic"/>
        </w:rPr>
      </w:pPr>
    </w:p>
    <w:p w:rsidR="00CB057E" w:rsidRDefault="00CB057E" w:rsidP="00CB057E">
      <w:pPr>
        <w:pStyle w:val="EXPOZ-zakladnitext"/>
        <w:rPr>
          <w:rStyle w:val="EXPOZ-bolditalic"/>
          <w:b w:val="0"/>
          <w:bCs w:val="0"/>
          <w:i w:val="0"/>
          <w:iCs w:val="0"/>
        </w:rPr>
      </w:pPr>
      <w:r>
        <w:rPr>
          <w:rStyle w:val="EXPOZ-bolditalic"/>
          <w:b w:val="0"/>
          <w:bCs w:val="0"/>
          <w:i w:val="0"/>
          <w:iCs w:val="0"/>
        </w:rPr>
        <w:t xml:space="preserve">3. </w:t>
      </w:r>
      <w:r w:rsidRPr="00051692">
        <w:rPr>
          <w:rStyle w:val="EXPOZ-bolditalic"/>
          <w:b w:val="0"/>
          <w:bCs w:val="0"/>
          <w:i w:val="0"/>
          <w:iCs w:val="0"/>
        </w:rPr>
        <w:t>Vysvětlete pojem arterioskleróza</w:t>
      </w:r>
      <w:r w:rsidR="00471801">
        <w:rPr>
          <w:rStyle w:val="EXPOZ-bolditalic"/>
          <w:b w:val="0"/>
          <w:bCs w:val="0"/>
          <w:i w:val="0"/>
          <w:iCs w:val="0"/>
        </w:rPr>
        <w:t>.</w:t>
      </w:r>
    </w:p>
    <w:p w:rsidR="00CB057E" w:rsidRPr="00051692" w:rsidRDefault="00CB057E" w:rsidP="00CB057E">
      <w:pPr>
        <w:pStyle w:val="EXPOZ-ramecekodpoved"/>
      </w:pPr>
    </w:p>
    <w:p w:rsidR="00312855" w:rsidRDefault="00312855" w:rsidP="008E3D92">
      <w:pPr>
        <w:pStyle w:val="EXPOZ-ramecekodpoved"/>
      </w:pPr>
    </w:p>
    <w:p w:rsidR="003E5940" w:rsidRDefault="003E5940" w:rsidP="003E5940">
      <w:pPr>
        <w:pStyle w:val="EXPOZ-ramecekodpoved"/>
      </w:pPr>
    </w:p>
    <w:p w:rsidR="007F4A64" w:rsidRDefault="007F4A64" w:rsidP="007F4A64">
      <w:pPr>
        <w:pStyle w:val="EXPOZ-nadpis2"/>
      </w:pPr>
      <w:r>
        <w:lastRenderedPageBreak/>
        <w:t>Vyhodnocení naměřených dat</w:t>
      </w:r>
    </w:p>
    <w:p w:rsidR="00250F28" w:rsidRPr="00250F28" w:rsidRDefault="00250F28" w:rsidP="00250F28">
      <w:pPr>
        <w:pStyle w:val="EXPOZ-zakladnitext"/>
      </w:pPr>
      <w:r w:rsidRPr="00250F28">
        <w:t>Zapište do tabulky naměřené hodnoty krevního tlaku (</w:t>
      </w:r>
      <w:r w:rsidRPr="00B95E9E">
        <w:rPr>
          <w:rStyle w:val="EXPOZ-italic"/>
        </w:rPr>
        <w:t>TK)</w:t>
      </w:r>
      <w:r w:rsidRPr="00250F28">
        <w:t xml:space="preserve"> a minutové tepové frekvence </w:t>
      </w:r>
      <w:r w:rsidRPr="00B95E9E">
        <w:t>(</w:t>
      </w:r>
      <w:r w:rsidRPr="00B95E9E">
        <w:rPr>
          <w:rStyle w:val="EXPOZ-italic"/>
        </w:rPr>
        <w:t>TF</w:t>
      </w:r>
      <w:r w:rsidRPr="00B95E9E">
        <w:t>).</w:t>
      </w:r>
    </w:p>
    <w:p w:rsidR="00250F28" w:rsidRDefault="00250F28" w:rsidP="00250F28">
      <w:pPr>
        <w:pStyle w:val="EXPOZ-zakladnitext"/>
      </w:pPr>
    </w:p>
    <w:tbl>
      <w:tblPr>
        <w:tblStyle w:val="Mkatabulky"/>
        <w:tblW w:w="0" w:type="auto"/>
        <w:tblLook w:val="04A0"/>
      </w:tblPr>
      <w:tblGrid>
        <w:gridCol w:w="2268"/>
        <w:gridCol w:w="1713"/>
        <w:gridCol w:w="1713"/>
        <w:gridCol w:w="1911"/>
        <w:gridCol w:w="1922"/>
      </w:tblGrid>
      <w:tr w:rsidR="00250F28" w:rsidTr="0040719A">
        <w:tc>
          <w:tcPr>
            <w:tcW w:w="2268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250F28" w:rsidRDefault="00250F28" w:rsidP="0040719A">
            <w:pPr>
              <w:pStyle w:val="EXPOZ-zakladnitext"/>
            </w:pPr>
            <w:r>
              <w:t>Testovaná osoba</w:t>
            </w:r>
          </w:p>
        </w:tc>
        <w:tc>
          <w:tcPr>
            <w:tcW w:w="3426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250F28" w:rsidRDefault="00250F28" w:rsidP="0040719A">
            <w:pPr>
              <w:pStyle w:val="EXPOZ-zakladnitext"/>
            </w:pPr>
            <w:r w:rsidRPr="00B95E9E">
              <w:rPr>
                <w:rStyle w:val="EXPOZ-italic"/>
              </w:rPr>
              <w:t>TK</w:t>
            </w:r>
            <w:r>
              <w:t xml:space="preserve"> (torr)</w:t>
            </w:r>
          </w:p>
        </w:tc>
        <w:tc>
          <w:tcPr>
            <w:tcW w:w="3833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250F28" w:rsidRDefault="00250F28" w:rsidP="0040719A">
            <w:pPr>
              <w:pStyle w:val="EXPOZ-zakladnitext"/>
            </w:pPr>
            <w:r w:rsidRPr="00B95E9E">
              <w:rPr>
                <w:rStyle w:val="EXPOZ-italic"/>
              </w:rPr>
              <w:t>TF</w:t>
            </w:r>
            <w:r>
              <w:t xml:space="preserve"> (min)</w:t>
            </w:r>
          </w:p>
        </w:tc>
      </w:tr>
      <w:tr w:rsidR="00250F28" w:rsidTr="0040719A">
        <w:tc>
          <w:tcPr>
            <w:tcW w:w="2268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50F28" w:rsidRDefault="00250F28" w:rsidP="0040719A">
            <w:pPr>
              <w:jc w:val="center"/>
            </w:pPr>
          </w:p>
        </w:tc>
        <w:tc>
          <w:tcPr>
            <w:tcW w:w="1713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50F28" w:rsidRPr="009F164E" w:rsidRDefault="00250F28" w:rsidP="0040719A">
            <w:pPr>
              <w:pStyle w:val="EXPOZ-zakladnitext"/>
            </w:pPr>
            <w:r w:rsidRPr="009F164E">
              <w:t>klid</w:t>
            </w:r>
          </w:p>
        </w:tc>
        <w:tc>
          <w:tcPr>
            <w:tcW w:w="1713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50F28" w:rsidRPr="009F164E" w:rsidRDefault="00250F28" w:rsidP="0040719A">
            <w:pPr>
              <w:pStyle w:val="EXPOZ-zakladnitext"/>
            </w:pPr>
            <w:r w:rsidRPr="009F164E">
              <w:t>zátěž</w:t>
            </w:r>
          </w:p>
        </w:tc>
        <w:tc>
          <w:tcPr>
            <w:tcW w:w="191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250F28" w:rsidRPr="009F164E" w:rsidRDefault="00250F28" w:rsidP="0040719A">
            <w:pPr>
              <w:pStyle w:val="EXPOZ-zakladnitext"/>
            </w:pPr>
            <w:r w:rsidRPr="009F164E">
              <w:t>klid</w:t>
            </w:r>
          </w:p>
        </w:tc>
        <w:tc>
          <w:tcPr>
            <w:tcW w:w="192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250F28" w:rsidRPr="009F164E" w:rsidRDefault="00250F28" w:rsidP="0040719A">
            <w:pPr>
              <w:pStyle w:val="EXPOZ-zakladnitext"/>
            </w:pPr>
            <w:r w:rsidRPr="009F164E">
              <w:t>zátěž</w:t>
            </w:r>
          </w:p>
        </w:tc>
      </w:tr>
      <w:tr w:rsidR="00250F28" w:rsidTr="0040719A">
        <w:tc>
          <w:tcPr>
            <w:tcW w:w="2268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50F28" w:rsidRDefault="00250F28" w:rsidP="00250F28">
            <w:pPr>
              <w:pStyle w:val="EXPOZ-zakladnitext"/>
            </w:pPr>
            <w:r>
              <w:t>testovaná osoba č. 1.</w:t>
            </w:r>
          </w:p>
        </w:tc>
        <w:tc>
          <w:tcPr>
            <w:tcW w:w="1713" w:type="dxa"/>
            <w:tcBorders>
              <w:top w:val="single" w:sz="18" w:space="0" w:color="auto"/>
              <w:left w:val="single" w:sz="18" w:space="0" w:color="auto"/>
            </w:tcBorders>
          </w:tcPr>
          <w:p w:rsidR="00250F28" w:rsidRPr="00FE0A91" w:rsidRDefault="00250F28" w:rsidP="0040719A">
            <w:pPr>
              <w:jc w:val="both"/>
              <w:rPr>
                <w:color w:val="4F81BD" w:themeColor="accent1"/>
              </w:rPr>
            </w:pPr>
          </w:p>
        </w:tc>
        <w:tc>
          <w:tcPr>
            <w:tcW w:w="1713" w:type="dxa"/>
            <w:tcBorders>
              <w:top w:val="single" w:sz="18" w:space="0" w:color="auto"/>
              <w:right w:val="single" w:sz="18" w:space="0" w:color="auto"/>
            </w:tcBorders>
          </w:tcPr>
          <w:p w:rsidR="00250F28" w:rsidRPr="00FE0A91" w:rsidRDefault="00250F28" w:rsidP="0040719A">
            <w:pPr>
              <w:jc w:val="both"/>
              <w:rPr>
                <w:color w:val="4F81BD" w:themeColor="accent1"/>
              </w:rPr>
            </w:pPr>
          </w:p>
        </w:tc>
        <w:tc>
          <w:tcPr>
            <w:tcW w:w="1911" w:type="dxa"/>
            <w:tcBorders>
              <w:top w:val="single" w:sz="18" w:space="0" w:color="auto"/>
              <w:left w:val="single" w:sz="18" w:space="0" w:color="auto"/>
            </w:tcBorders>
          </w:tcPr>
          <w:p w:rsidR="00250F28" w:rsidRPr="00FE0A91" w:rsidRDefault="00250F28" w:rsidP="0040719A">
            <w:pPr>
              <w:jc w:val="both"/>
              <w:rPr>
                <w:color w:val="4F81BD" w:themeColor="accent1"/>
              </w:rPr>
            </w:pPr>
          </w:p>
        </w:tc>
        <w:tc>
          <w:tcPr>
            <w:tcW w:w="1922" w:type="dxa"/>
            <w:tcBorders>
              <w:top w:val="single" w:sz="18" w:space="0" w:color="auto"/>
              <w:right w:val="single" w:sz="18" w:space="0" w:color="auto"/>
            </w:tcBorders>
          </w:tcPr>
          <w:p w:rsidR="00250F28" w:rsidRPr="00FE0A91" w:rsidRDefault="00250F28" w:rsidP="0040719A">
            <w:pPr>
              <w:jc w:val="both"/>
              <w:rPr>
                <w:color w:val="4F81BD" w:themeColor="accent1"/>
              </w:rPr>
            </w:pPr>
          </w:p>
        </w:tc>
      </w:tr>
      <w:tr w:rsidR="00250F28" w:rsidTr="0040719A">
        <w:tc>
          <w:tcPr>
            <w:tcW w:w="2268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0F28" w:rsidRDefault="00250F28" w:rsidP="00250F28">
            <w:pPr>
              <w:pStyle w:val="EXPOZ-zakladnitext"/>
            </w:pPr>
            <w:r>
              <w:t>testovaná osoba č. 2.</w:t>
            </w:r>
          </w:p>
        </w:tc>
        <w:tc>
          <w:tcPr>
            <w:tcW w:w="1713" w:type="dxa"/>
            <w:tcBorders>
              <w:left w:val="single" w:sz="18" w:space="0" w:color="auto"/>
              <w:bottom w:val="single" w:sz="18" w:space="0" w:color="auto"/>
            </w:tcBorders>
          </w:tcPr>
          <w:p w:rsidR="00250F28" w:rsidRPr="00FE0A91" w:rsidRDefault="00250F28" w:rsidP="0040719A">
            <w:pPr>
              <w:jc w:val="both"/>
              <w:rPr>
                <w:color w:val="4F81BD" w:themeColor="accent1"/>
              </w:rPr>
            </w:pPr>
          </w:p>
        </w:tc>
        <w:tc>
          <w:tcPr>
            <w:tcW w:w="1713" w:type="dxa"/>
            <w:tcBorders>
              <w:bottom w:val="single" w:sz="18" w:space="0" w:color="auto"/>
              <w:right w:val="single" w:sz="18" w:space="0" w:color="auto"/>
            </w:tcBorders>
          </w:tcPr>
          <w:p w:rsidR="00250F28" w:rsidRPr="00FE0A91" w:rsidRDefault="00250F28" w:rsidP="0040719A">
            <w:pPr>
              <w:jc w:val="both"/>
              <w:rPr>
                <w:color w:val="4F81BD" w:themeColor="accent1"/>
              </w:rPr>
            </w:pPr>
          </w:p>
        </w:tc>
        <w:tc>
          <w:tcPr>
            <w:tcW w:w="1911" w:type="dxa"/>
            <w:tcBorders>
              <w:left w:val="single" w:sz="18" w:space="0" w:color="auto"/>
              <w:bottom w:val="single" w:sz="18" w:space="0" w:color="auto"/>
            </w:tcBorders>
          </w:tcPr>
          <w:p w:rsidR="00250F28" w:rsidRPr="00FE0A91" w:rsidRDefault="00250F28" w:rsidP="0040719A">
            <w:pPr>
              <w:jc w:val="both"/>
              <w:rPr>
                <w:color w:val="4F81BD" w:themeColor="accent1"/>
              </w:rPr>
            </w:pPr>
          </w:p>
        </w:tc>
        <w:tc>
          <w:tcPr>
            <w:tcW w:w="1922" w:type="dxa"/>
            <w:tcBorders>
              <w:bottom w:val="single" w:sz="18" w:space="0" w:color="auto"/>
              <w:right w:val="single" w:sz="18" w:space="0" w:color="auto"/>
            </w:tcBorders>
          </w:tcPr>
          <w:p w:rsidR="00250F28" w:rsidRPr="00FE0A91" w:rsidRDefault="00250F28" w:rsidP="0040719A">
            <w:pPr>
              <w:jc w:val="both"/>
              <w:rPr>
                <w:color w:val="4F81BD" w:themeColor="accent1"/>
              </w:rPr>
            </w:pPr>
          </w:p>
        </w:tc>
      </w:tr>
    </w:tbl>
    <w:p w:rsidR="00862BE4" w:rsidRDefault="00862BE4" w:rsidP="00250F28">
      <w:pPr>
        <w:jc w:val="both"/>
      </w:pPr>
    </w:p>
    <w:p w:rsidR="00250F28" w:rsidRDefault="00250F28" w:rsidP="00250F28">
      <w:pPr>
        <w:jc w:val="both"/>
      </w:pPr>
      <w:r>
        <w:t>Otázky a úkoly:</w:t>
      </w:r>
    </w:p>
    <w:p w:rsidR="00250F28" w:rsidRDefault="00250F28" w:rsidP="00250F28">
      <w:pPr>
        <w:jc w:val="both"/>
      </w:pPr>
    </w:p>
    <w:p w:rsidR="00250F28" w:rsidRDefault="00250F28" w:rsidP="00250F28">
      <w:pPr>
        <w:jc w:val="both"/>
      </w:pPr>
      <w:r>
        <w:t>1. Porovnejte vlastní hodnoty systolického a diastolického tlaku v klidu s normovanými hodnotami a posuďte, zda jsou hodnoty fyziologické, či se jedná o hypotenzi nebo hypertenzi.</w:t>
      </w:r>
    </w:p>
    <w:p w:rsidR="00250F28" w:rsidRDefault="00250F28" w:rsidP="00250F28">
      <w:pPr>
        <w:pStyle w:val="EXPOZ-ramecekodpoved"/>
      </w:pPr>
      <w:r>
        <w:t xml:space="preserve">  </w:t>
      </w:r>
    </w:p>
    <w:p w:rsidR="001969A9" w:rsidRDefault="001969A9" w:rsidP="00250F28">
      <w:pPr>
        <w:pStyle w:val="EXPOZ-ramecekodpoved"/>
      </w:pPr>
    </w:p>
    <w:p w:rsidR="00250F28" w:rsidRDefault="00250F28" w:rsidP="00250F28">
      <w:pPr>
        <w:jc w:val="both"/>
      </w:pPr>
      <w:r>
        <w:t>2. Jak se projevila fyzická zátěž na hodnotě Vašeho krevního tlaku - zvýšila se nebo snížila? Vysvětlete proč. Ovlivnila stejným způsobem tlak systolický i diastolický?</w:t>
      </w:r>
    </w:p>
    <w:p w:rsidR="00250F28" w:rsidRDefault="00250F28" w:rsidP="00250F28">
      <w:pPr>
        <w:pStyle w:val="EXPOZ-ramecekodpoved"/>
      </w:pPr>
    </w:p>
    <w:p w:rsidR="00250F28" w:rsidRDefault="00250F28" w:rsidP="00250F28">
      <w:pPr>
        <w:pStyle w:val="EXPOZ-ramecekodpoved"/>
      </w:pPr>
    </w:p>
    <w:p w:rsidR="00250F28" w:rsidRDefault="00250F28" w:rsidP="00250F28">
      <w:pPr>
        <w:pStyle w:val="EXPOZ-ramecekodpoved"/>
      </w:pPr>
    </w:p>
    <w:p w:rsidR="00250F28" w:rsidRDefault="00444AE9" w:rsidP="00250F28">
      <w:pPr>
        <w:jc w:val="both"/>
      </w:pPr>
      <w:r>
        <w:t xml:space="preserve">3. </w:t>
      </w:r>
      <w:r w:rsidR="00250F28">
        <w:t xml:space="preserve">Potvrdil se předpoklad, že se při zátěži zvýšila hodnota </w:t>
      </w:r>
      <w:r w:rsidR="00B95E9E">
        <w:t>minutové tepové frekvence</w:t>
      </w:r>
      <w:r w:rsidR="00250F28">
        <w:t xml:space="preserve">? Vysvětlete příčinu. </w:t>
      </w:r>
    </w:p>
    <w:p w:rsidR="00250F28" w:rsidRDefault="00250F28" w:rsidP="00250F28">
      <w:pPr>
        <w:pStyle w:val="EXPOZ-ramecekodpoved"/>
      </w:pPr>
    </w:p>
    <w:p w:rsidR="00250F28" w:rsidRDefault="00250F28" w:rsidP="00250F28">
      <w:pPr>
        <w:pStyle w:val="EXPOZ-ramecekodpoved"/>
      </w:pPr>
    </w:p>
    <w:p w:rsidR="00250F28" w:rsidRDefault="00250F28" w:rsidP="00250F28">
      <w:pPr>
        <w:jc w:val="both"/>
      </w:pPr>
      <w:r>
        <w:t>4. Jaké mohou být zdravotní důsledky trvalé hypertenze pro organismus? Co bývá hlavní příčinou?</w:t>
      </w:r>
    </w:p>
    <w:p w:rsidR="00250F28" w:rsidRDefault="00250F28" w:rsidP="00250F28">
      <w:pPr>
        <w:pStyle w:val="EXPOZ-ramecekodpoved"/>
      </w:pPr>
    </w:p>
    <w:p w:rsidR="003E5940" w:rsidRPr="003E5940" w:rsidRDefault="003E5940" w:rsidP="003E5940">
      <w:pPr>
        <w:pStyle w:val="EXPOZ-ramecekodpoved"/>
      </w:pPr>
    </w:p>
    <w:p w:rsidR="00B95E9E" w:rsidRDefault="001969A9" w:rsidP="003C4BA1">
      <w:pPr>
        <w:jc w:val="both"/>
      </w:pPr>
      <w:r>
        <w:t xml:space="preserve">5. </w:t>
      </w:r>
      <w:r w:rsidR="00B95E9E">
        <w:t xml:space="preserve"> </w:t>
      </w:r>
      <w:r w:rsidR="003C4BA1">
        <w:t>Porovnejte vlastní</w:t>
      </w:r>
      <w:r>
        <w:t>,</w:t>
      </w:r>
      <w:r w:rsidR="003C4BA1">
        <w:t xml:space="preserve"> </w:t>
      </w:r>
      <w:r>
        <w:t xml:space="preserve">naměřené hodnoty </w:t>
      </w:r>
      <w:r w:rsidRPr="001969A9">
        <w:rPr>
          <w:rStyle w:val="EXPOZ-italic"/>
        </w:rPr>
        <w:t>TK</w:t>
      </w:r>
      <w:r>
        <w:t xml:space="preserve"> a </w:t>
      </w:r>
      <w:r w:rsidRPr="001969A9">
        <w:rPr>
          <w:rStyle w:val="EXPOZ-italic"/>
        </w:rPr>
        <w:t>TF</w:t>
      </w:r>
      <w:r>
        <w:t xml:space="preserve"> </w:t>
      </w:r>
      <w:r w:rsidR="003C4BA1">
        <w:t>s výsledky spolupracovníka, pokuste se vysvětlit případné rozdíly.</w:t>
      </w:r>
    </w:p>
    <w:p w:rsidR="00B95E9E" w:rsidRDefault="00B95E9E" w:rsidP="00B95E9E">
      <w:pPr>
        <w:pStyle w:val="EXPOZ-ramecekodpoved"/>
      </w:pPr>
    </w:p>
    <w:p w:rsidR="00B95E9E" w:rsidRDefault="00B95E9E" w:rsidP="00B95E9E">
      <w:pPr>
        <w:pStyle w:val="EXPOZ-ramecekodpoved"/>
      </w:pPr>
    </w:p>
    <w:p w:rsidR="00B95E9E" w:rsidRDefault="00B95E9E" w:rsidP="00B95E9E">
      <w:pPr>
        <w:pStyle w:val="EXPOZ-ramecekodpoved"/>
      </w:pPr>
    </w:p>
    <w:p w:rsidR="00B95E9E" w:rsidRPr="003E5940" w:rsidRDefault="00B95E9E" w:rsidP="00B95E9E">
      <w:pPr>
        <w:pStyle w:val="EXPOZ-ramecekodpoved"/>
      </w:pPr>
    </w:p>
    <w:p w:rsidR="007F4A64" w:rsidRDefault="007F4A64" w:rsidP="007F4A64">
      <w:pPr>
        <w:pStyle w:val="EXPOZ-nadpis2"/>
      </w:pPr>
      <w:r>
        <w:t>Závěr</w:t>
      </w:r>
    </w:p>
    <w:p w:rsidR="003E5940" w:rsidRDefault="003E5940" w:rsidP="00B95E9E">
      <w:pPr>
        <w:pStyle w:val="EXPOZ-ramecekodpoved"/>
        <w:pBdr>
          <w:bottom w:val="single" w:sz="4" w:space="0" w:color="auto"/>
        </w:pBdr>
      </w:pPr>
      <w:r>
        <w:t xml:space="preserve"> </w:t>
      </w:r>
    </w:p>
    <w:p w:rsidR="00471801" w:rsidRDefault="00471801" w:rsidP="00B95E9E">
      <w:pPr>
        <w:pStyle w:val="EXPOZ-ramecekodpoved"/>
        <w:pBdr>
          <w:bottom w:val="single" w:sz="4" w:space="0" w:color="auto"/>
        </w:pBdr>
      </w:pPr>
    </w:p>
    <w:p w:rsidR="00471801" w:rsidRDefault="00471801" w:rsidP="00B95E9E">
      <w:pPr>
        <w:pStyle w:val="EXPOZ-ramecekodpoved"/>
        <w:pBdr>
          <w:bottom w:val="single" w:sz="4" w:space="0" w:color="auto"/>
        </w:pBdr>
      </w:pPr>
    </w:p>
    <w:p w:rsidR="003C4BA1" w:rsidRDefault="003C4BA1" w:rsidP="00B95E9E">
      <w:pPr>
        <w:pStyle w:val="EXPOZ-ramecekodpoved"/>
        <w:pBdr>
          <w:bottom w:val="single" w:sz="4" w:space="0" w:color="auto"/>
        </w:pBdr>
      </w:pPr>
    </w:p>
    <w:p w:rsidR="003C4BA1" w:rsidRDefault="003C4BA1" w:rsidP="00B95E9E">
      <w:pPr>
        <w:pStyle w:val="EXPOZ-ramecekodpoved"/>
        <w:pBdr>
          <w:bottom w:val="single" w:sz="4" w:space="0" w:color="auto"/>
        </w:pBdr>
      </w:pPr>
    </w:p>
    <w:p w:rsidR="003C4BA1" w:rsidRDefault="003C4BA1" w:rsidP="00B95E9E">
      <w:pPr>
        <w:pStyle w:val="EXPOZ-ramecekodpoved"/>
        <w:pBdr>
          <w:bottom w:val="single" w:sz="4" w:space="0" w:color="auto"/>
        </w:pBdr>
      </w:pPr>
    </w:p>
    <w:sectPr w:rsidR="003C4BA1" w:rsidSect="00C9043E">
      <w:headerReference w:type="default" r:id="rId8"/>
      <w:footerReference w:type="default" r:id="rId9"/>
      <w:pgSz w:w="11906" w:h="16838"/>
      <w:pgMar w:top="965" w:right="1134" w:bottom="1654" w:left="1134" w:header="568" w:footer="3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22FD" w:rsidRDefault="005322FD">
      <w:r>
        <w:separator/>
      </w:r>
    </w:p>
  </w:endnote>
  <w:endnote w:type="continuationSeparator" w:id="0">
    <w:p w:rsidR="005322FD" w:rsidRDefault="005322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043E" w:rsidRDefault="00C9043E" w:rsidP="007F2A6B">
    <w:pPr>
      <w:pBdr>
        <w:top w:val="single" w:sz="1" w:space="1" w:color="000000"/>
      </w:pBdr>
      <w:tabs>
        <w:tab w:val="left" w:pos="8222"/>
      </w:tabs>
      <w:spacing w:after="120"/>
      <w:jc w:val="center"/>
      <w:rPr>
        <w:rFonts w:ascii="Palatino Linotype" w:hAnsi="Palatino Linotype"/>
        <w:b/>
        <w:bCs/>
        <w:i/>
        <w:iCs/>
        <w:sz w:val="16"/>
        <w:szCs w:val="16"/>
      </w:rPr>
    </w:pPr>
    <w:r>
      <w:rPr>
        <w:rFonts w:ascii="Palatino Linotype" w:hAnsi="Palatino Linotype"/>
        <w:b/>
        <w:bCs/>
        <w:i/>
        <w:iCs/>
        <w:noProof/>
        <w:sz w:val="16"/>
        <w:szCs w:val="16"/>
      </w:rPr>
      <w:drawing>
        <wp:inline distT="0" distB="0" distL="0" distR="0">
          <wp:extent cx="2971800" cy="648335"/>
          <wp:effectExtent l="0" t="0" r="0" b="0"/>
          <wp:docPr id="2" name="Obrázek 2" descr="file:///D:/DATA/Tom/MyData/TFSoft/projekty-02-rozpracovane/GYM-Policka/003-Expoz/vizual/povinne%20ESF/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ile:///D:/DATA/Tom/MyData/TFSoft/projekty-02-rozpracovane/GYM-Policka/003-Expoz/vizual/povinne%20ESF/OPVK_hor_zakladni_logolink_CB_c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1800" cy="6483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040D37" w:rsidRDefault="007F2A6B" w:rsidP="007F2A6B">
    <w:pPr>
      <w:pBdr>
        <w:top w:val="single" w:sz="1" w:space="1" w:color="000000"/>
      </w:pBdr>
      <w:tabs>
        <w:tab w:val="left" w:pos="8222"/>
      </w:tabs>
      <w:spacing w:after="120"/>
      <w:jc w:val="center"/>
      <w:rPr>
        <w:rFonts w:ascii="Palatino Linotype" w:hAnsi="Palatino Linotype"/>
        <w:i/>
        <w:iCs/>
        <w:sz w:val="16"/>
        <w:szCs w:val="16"/>
      </w:rPr>
    </w:pPr>
    <w:r>
      <w:rPr>
        <w:rFonts w:ascii="Palatino Linotype" w:hAnsi="Palatino Linotype"/>
        <w:b/>
        <w:bCs/>
        <w:i/>
        <w:iCs/>
        <w:sz w:val="16"/>
        <w:szCs w:val="16"/>
      </w:rPr>
      <w:t xml:space="preserve">Tyto materiály </w:t>
    </w:r>
    <w:r w:rsidRPr="007F2A6B">
      <w:rPr>
        <w:rFonts w:ascii="Palatino Linotype" w:hAnsi="Palatino Linotype"/>
        <w:b/>
        <w:bCs/>
        <w:i/>
        <w:iCs/>
        <w:sz w:val="16"/>
        <w:szCs w:val="16"/>
      </w:rPr>
      <w:t>vznikl</w:t>
    </w:r>
    <w:r>
      <w:rPr>
        <w:rFonts w:ascii="Palatino Linotype" w:hAnsi="Palatino Linotype"/>
        <w:b/>
        <w:bCs/>
        <w:i/>
        <w:iCs/>
        <w:sz w:val="16"/>
        <w:szCs w:val="16"/>
      </w:rPr>
      <w:t>y</w:t>
    </w:r>
    <w:r w:rsidRPr="007F2A6B">
      <w:rPr>
        <w:rFonts w:ascii="Palatino Linotype" w:hAnsi="Palatino Linotype"/>
        <w:b/>
        <w:bCs/>
        <w:i/>
        <w:iCs/>
        <w:sz w:val="16"/>
        <w:szCs w:val="16"/>
      </w:rPr>
      <w:t xml:space="preserve"> v rámci OP </w:t>
    </w:r>
    <w:r>
      <w:rPr>
        <w:rFonts w:ascii="Palatino Linotype" w:hAnsi="Palatino Linotype"/>
        <w:b/>
        <w:bCs/>
        <w:i/>
        <w:iCs/>
        <w:sz w:val="16"/>
        <w:szCs w:val="16"/>
      </w:rPr>
      <w:t>V</w:t>
    </w:r>
    <w:r w:rsidRPr="007F2A6B">
      <w:rPr>
        <w:rFonts w:ascii="Palatino Linotype" w:hAnsi="Palatino Linotype"/>
        <w:b/>
        <w:bCs/>
        <w:i/>
        <w:iCs/>
        <w:sz w:val="16"/>
        <w:szCs w:val="16"/>
      </w:rPr>
      <w:t>zdělávání pro konkurenceschopnost č. CZ.1.07/1.3.12/04.0020.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22FD" w:rsidRDefault="005322FD">
      <w:r>
        <w:separator/>
      </w:r>
    </w:p>
  </w:footnote>
  <w:footnote w:type="continuationSeparator" w:id="0">
    <w:p w:rsidR="005322FD" w:rsidRDefault="005322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0D37" w:rsidRPr="00A301ED" w:rsidRDefault="007F2A6B" w:rsidP="00DD48C6">
    <w:pPr>
      <w:pStyle w:val="EXPOZ-zakladnitext"/>
      <w:pBdr>
        <w:bottom w:val="single" w:sz="4" w:space="1" w:color="auto"/>
      </w:pBdr>
      <w:tabs>
        <w:tab w:val="center" w:pos="4820"/>
        <w:tab w:val="left" w:pos="8222"/>
      </w:tabs>
      <w:rPr>
        <w:sz w:val="20"/>
      </w:rPr>
    </w:pPr>
    <w:r w:rsidRPr="00A301ED">
      <w:rPr>
        <w:sz w:val="20"/>
      </w:rPr>
      <w:t xml:space="preserve">Pracovní </w:t>
    </w:r>
    <w:r w:rsidR="00617C71">
      <w:rPr>
        <w:sz w:val="20"/>
      </w:rPr>
      <w:t>list žáka</w:t>
    </w:r>
    <w:r w:rsidRPr="00A301ED">
      <w:rPr>
        <w:sz w:val="20"/>
      </w:rPr>
      <w:tab/>
    </w:r>
    <w:r w:rsidR="007E0284" w:rsidRPr="00DD48C6">
      <w:rPr>
        <w:sz w:val="20"/>
        <w:szCs w:val="20"/>
      </w:rPr>
      <w:fldChar w:fldCharType="begin"/>
    </w:r>
    <w:r w:rsidR="00DD48C6" w:rsidRPr="00DD48C6">
      <w:rPr>
        <w:sz w:val="20"/>
        <w:szCs w:val="20"/>
      </w:rPr>
      <w:instrText>PAGE   \* MERGEFORMAT</w:instrText>
    </w:r>
    <w:r w:rsidR="007E0284" w:rsidRPr="00DD48C6">
      <w:rPr>
        <w:sz w:val="20"/>
        <w:szCs w:val="20"/>
      </w:rPr>
      <w:fldChar w:fldCharType="separate"/>
    </w:r>
    <w:r w:rsidR="002F449C">
      <w:rPr>
        <w:noProof/>
        <w:sz w:val="20"/>
        <w:szCs w:val="20"/>
      </w:rPr>
      <w:t>2</w:t>
    </w:r>
    <w:r w:rsidR="007E0284" w:rsidRPr="00DD48C6">
      <w:rPr>
        <w:sz w:val="20"/>
        <w:szCs w:val="20"/>
      </w:rPr>
      <w:fldChar w:fldCharType="end"/>
    </w:r>
    <w:r w:rsidR="00DD48C6">
      <w:rPr>
        <w:sz w:val="20"/>
        <w:szCs w:val="20"/>
      </w:rPr>
      <w:t>/</w:t>
    </w:r>
    <w:fldSimple w:instr=" SECTIONPAGES  \* Arabic  \* MERGEFORMAT ">
      <w:r w:rsidR="002F449C" w:rsidRPr="002F449C">
        <w:rPr>
          <w:noProof/>
          <w:sz w:val="20"/>
          <w:szCs w:val="20"/>
        </w:rPr>
        <w:t>3</w:t>
      </w:r>
    </w:fldSimple>
    <w:r w:rsidR="00DD48C6">
      <w:rPr>
        <w:sz w:val="20"/>
      </w:rPr>
      <w:tab/>
    </w:r>
    <w:r w:rsidRPr="00A301ED">
      <w:rPr>
        <w:sz w:val="20"/>
      </w:rPr>
      <w:t>www.expoz.cz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pStyle w:val="EXPOZ-cislovanyseznam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pStyle w:val="EXPOZ-odrazkovyseznam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/>
      </w:rPr>
    </w:lvl>
  </w:abstractNum>
  <w:abstractNum w:abstractNumId="3">
    <w:nsid w:val="024D6178"/>
    <w:multiLevelType w:val="multilevel"/>
    <w:tmpl w:val="19623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825E77"/>
    <w:multiLevelType w:val="multilevel"/>
    <w:tmpl w:val="9DEAA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09A1989"/>
    <w:multiLevelType w:val="hybridMultilevel"/>
    <w:tmpl w:val="B2C01D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8A7790"/>
    <w:multiLevelType w:val="multilevel"/>
    <w:tmpl w:val="2C96C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8A2CFF"/>
    <w:multiLevelType w:val="multilevel"/>
    <w:tmpl w:val="C75CC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BE461F"/>
    <w:multiLevelType w:val="hybridMultilevel"/>
    <w:tmpl w:val="9B3CB8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F906C4"/>
    <w:multiLevelType w:val="multilevel"/>
    <w:tmpl w:val="9168A5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5A47A0"/>
    <w:multiLevelType w:val="multilevel"/>
    <w:tmpl w:val="2DD6D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D3088C"/>
    <w:multiLevelType w:val="hybridMultilevel"/>
    <w:tmpl w:val="1F3826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965FBB"/>
    <w:multiLevelType w:val="multilevel"/>
    <w:tmpl w:val="B090F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5674633"/>
    <w:multiLevelType w:val="multilevel"/>
    <w:tmpl w:val="B0C4CA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5BD26FE"/>
    <w:multiLevelType w:val="multilevel"/>
    <w:tmpl w:val="147659F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2FE29BF"/>
    <w:multiLevelType w:val="multilevel"/>
    <w:tmpl w:val="9C668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7DA035D"/>
    <w:multiLevelType w:val="multilevel"/>
    <w:tmpl w:val="856633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AF81D42"/>
    <w:multiLevelType w:val="multilevel"/>
    <w:tmpl w:val="678AADD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0C66212"/>
    <w:multiLevelType w:val="multilevel"/>
    <w:tmpl w:val="17384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EAB70B5"/>
    <w:multiLevelType w:val="multilevel"/>
    <w:tmpl w:val="2FAE8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0DF6A56"/>
    <w:multiLevelType w:val="multilevel"/>
    <w:tmpl w:val="6A1AD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2736B2E"/>
    <w:multiLevelType w:val="multilevel"/>
    <w:tmpl w:val="34224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2A74C54"/>
    <w:multiLevelType w:val="multilevel"/>
    <w:tmpl w:val="D932CC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4426A9F"/>
    <w:multiLevelType w:val="hybridMultilevel"/>
    <w:tmpl w:val="286405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5810DB"/>
    <w:multiLevelType w:val="multilevel"/>
    <w:tmpl w:val="98D6B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20"/>
  </w:num>
  <w:num w:numId="6">
    <w:abstractNumId w:val="22"/>
  </w:num>
  <w:num w:numId="7">
    <w:abstractNumId w:val="18"/>
  </w:num>
  <w:num w:numId="8">
    <w:abstractNumId w:val="15"/>
  </w:num>
  <w:num w:numId="9">
    <w:abstractNumId w:val="17"/>
  </w:num>
  <w:num w:numId="10">
    <w:abstractNumId w:val="10"/>
  </w:num>
  <w:num w:numId="11">
    <w:abstractNumId w:val="16"/>
  </w:num>
  <w:num w:numId="12">
    <w:abstractNumId w:val="21"/>
  </w:num>
  <w:num w:numId="13">
    <w:abstractNumId w:val="14"/>
  </w:num>
  <w:num w:numId="14">
    <w:abstractNumId w:val="7"/>
  </w:num>
  <w:num w:numId="15">
    <w:abstractNumId w:val="9"/>
  </w:num>
  <w:num w:numId="16">
    <w:abstractNumId w:val="23"/>
  </w:num>
  <w:num w:numId="17">
    <w:abstractNumId w:val="3"/>
  </w:num>
  <w:num w:numId="18">
    <w:abstractNumId w:val="5"/>
  </w:num>
  <w:num w:numId="19">
    <w:abstractNumId w:val="13"/>
  </w:num>
  <w:num w:numId="20">
    <w:abstractNumId w:val="19"/>
  </w:num>
  <w:num w:numId="21">
    <w:abstractNumId w:val="12"/>
  </w:num>
  <w:num w:numId="22">
    <w:abstractNumId w:val="8"/>
  </w:num>
  <w:num w:numId="23">
    <w:abstractNumId w:val="4"/>
  </w:num>
  <w:num w:numId="24">
    <w:abstractNumId w:val="24"/>
  </w:num>
  <w:num w:numId="2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attachedTemplate r:id="rId1"/>
  <w:stylePaneFormatFilter w:val="0001"/>
  <w:stylePaneSortMethod w:val="000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CB057E"/>
    <w:rsid w:val="00013AAC"/>
    <w:rsid w:val="000249A5"/>
    <w:rsid w:val="00025354"/>
    <w:rsid w:val="0003316B"/>
    <w:rsid w:val="00040D37"/>
    <w:rsid w:val="0004343E"/>
    <w:rsid w:val="0005614A"/>
    <w:rsid w:val="00061666"/>
    <w:rsid w:val="000909AF"/>
    <w:rsid w:val="000A7E5F"/>
    <w:rsid w:val="000B212C"/>
    <w:rsid w:val="000C2C08"/>
    <w:rsid w:val="000E3917"/>
    <w:rsid w:val="001017C9"/>
    <w:rsid w:val="00111141"/>
    <w:rsid w:val="00116275"/>
    <w:rsid w:val="0012288A"/>
    <w:rsid w:val="00123110"/>
    <w:rsid w:val="00134B0D"/>
    <w:rsid w:val="0015174D"/>
    <w:rsid w:val="00161C63"/>
    <w:rsid w:val="00163916"/>
    <w:rsid w:val="00186E7A"/>
    <w:rsid w:val="001969A9"/>
    <w:rsid w:val="001A426F"/>
    <w:rsid w:val="001B53DD"/>
    <w:rsid w:val="001D44EC"/>
    <w:rsid w:val="001D5D21"/>
    <w:rsid w:val="001E4A40"/>
    <w:rsid w:val="001F18A3"/>
    <w:rsid w:val="001F4EB6"/>
    <w:rsid w:val="00212E32"/>
    <w:rsid w:val="002323AB"/>
    <w:rsid w:val="0024086F"/>
    <w:rsid w:val="00242886"/>
    <w:rsid w:val="00250F28"/>
    <w:rsid w:val="002617E9"/>
    <w:rsid w:val="0026470D"/>
    <w:rsid w:val="00277B29"/>
    <w:rsid w:val="002A5743"/>
    <w:rsid w:val="002B1210"/>
    <w:rsid w:val="002C2479"/>
    <w:rsid w:val="002D22B0"/>
    <w:rsid w:val="002D763E"/>
    <w:rsid w:val="002E259F"/>
    <w:rsid w:val="002F125E"/>
    <w:rsid w:val="002F449C"/>
    <w:rsid w:val="00300FAF"/>
    <w:rsid w:val="00312855"/>
    <w:rsid w:val="00320A93"/>
    <w:rsid w:val="0032340D"/>
    <w:rsid w:val="00345A1C"/>
    <w:rsid w:val="00362577"/>
    <w:rsid w:val="003A3680"/>
    <w:rsid w:val="003A7030"/>
    <w:rsid w:val="003B5CCA"/>
    <w:rsid w:val="003C4306"/>
    <w:rsid w:val="003C4BA1"/>
    <w:rsid w:val="003D3F0D"/>
    <w:rsid w:val="003E5940"/>
    <w:rsid w:val="003F7C19"/>
    <w:rsid w:val="0040719A"/>
    <w:rsid w:val="00412C4F"/>
    <w:rsid w:val="00421914"/>
    <w:rsid w:val="00444AE9"/>
    <w:rsid w:val="0045782E"/>
    <w:rsid w:val="00471801"/>
    <w:rsid w:val="00474032"/>
    <w:rsid w:val="004B0783"/>
    <w:rsid w:val="004B45B0"/>
    <w:rsid w:val="004D5929"/>
    <w:rsid w:val="004F4FCF"/>
    <w:rsid w:val="005143A3"/>
    <w:rsid w:val="005166DE"/>
    <w:rsid w:val="00521496"/>
    <w:rsid w:val="00524D0C"/>
    <w:rsid w:val="005264C1"/>
    <w:rsid w:val="00527BFA"/>
    <w:rsid w:val="005322FD"/>
    <w:rsid w:val="00566024"/>
    <w:rsid w:val="005700EF"/>
    <w:rsid w:val="0059393F"/>
    <w:rsid w:val="005A043F"/>
    <w:rsid w:val="005A6EEB"/>
    <w:rsid w:val="005B21EB"/>
    <w:rsid w:val="005D114F"/>
    <w:rsid w:val="005F3B03"/>
    <w:rsid w:val="00617C71"/>
    <w:rsid w:val="00630DDD"/>
    <w:rsid w:val="006400F8"/>
    <w:rsid w:val="00655435"/>
    <w:rsid w:val="00656DE6"/>
    <w:rsid w:val="00687EE1"/>
    <w:rsid w:val="006E03C2"/>
    <w:rsid w:val="006E37E4"/>
    <w:rsid w:val="006F4765"/>
    <w:rsid w:val="00732621"/>
    <w:rsid w:val="00734BC8"/>
    <w:rsid w:val="00766410"/>
    <w:rsid w:val="00766886"/>
    <w:rsid w:val="007731D0"/>
    <w:rsid w:val="0077764E"/>
    <w:rsid w:val="00790411"/>
    <w:rsid w:val="007A69C9"/>
    <w:rsid w:val="007E0284"/>
    <w:rsid w:val="007E51B2"/>
    <w:rsid w:val="007F2A6B"/>
    <w:rsid w:val="007F42A7"/>
    <w:rsid w:val="007F4A64"/>
    <w:rsid w:val="00800395"/>
    <w:rsid w:val="00806D44"/>
    <w:rsid w:val="00816713"/>
    <w:rsid w:val="008311B8"/>
    <w:rsid w:val="008376A7"/>
    <w:rsid w:val="00862BE4"/>
    <w:rsid w:val="00867015"/>
    <w:rsid w:val="00874BB8"/>
    <w:rsid w:val="008846A2"/>
    <w:rsid w:val="0088712F"/>
    <w:rsid w:val="00893413"/>
    <w:rsid w:val="008E3D92"/>
    <w:rsid w:val="008F0E3D"/>
    <w:rsid w:val="00963C17"/>
    <w:rsid w:val="00970370"/>
    <w:rsid w:val="009802C6"/>
    <w:rsid w:val="0098519E"/>
    <w:rsid w:val="00992D34"/>
    <w:rsid w:val="0099466D"/>
    <w:rsid w:val="009D5B39"/>
    <w:rsid w:val="009D6105"/>
    <w:rsid w:val="009E3895"/>
    <w:rsid w:val="009F23F1"/>
    <w:rsid w:val="00A301ED"/>
    <w:rsid w:val="00A41B8B"/>
    <w:rsid w:val="00A44C76"/>
    <w:rsid w:val="00A663AD"/>
    <w:rsid w:val="00A87E80"/>
    <w:rsid w:val="00AA28D4"/>
    <w:rsid w:val="00AC04E0"/>
    <w:rsid w:val="00AC2340"/>
    <w:rsid w:val="00B02F86"/>
    <w:rsid w:val="00B46E55"/>
    <w:rsid w:val="00B86458"/>
    <w:rsid w:val="00B95E9E"/>
    <w:rsid w:val="00BA05BF"/>
    <w:rsid w:val="00BD15B6"/>
    <w:rsid w:val="00BE12A8"/>
    <w:rsid w:val="00BF6FD3"/>
    <w:rsid w:val="00C13B99"/>
    <w:rsid w:val="00C9043E"/>
    <w:rsid w:val="00C96D9E"/>
    <w:rsid w:val="00CA1E68"/>
    <w:rsid w:val="00CB057E"/>
    <w:rsid w:val="00CD20D2"/>
    <w:rsid w:val="00CE1F28"/>
    <w:rsid w:val="00D03223"/>
    <w:rsid w:val="00D33B65"/>
    <w:rsid w:val="00D400B6"/>
    <w:rsid w:val="00D42799"/>
    <w:rsid w:val="00D57C80"/>
    <w:rsid w:val="00D67BFD"/>
    <w:rsid w:val="00D842C3"/>
    <w:rsid w:val="00DB0061"/>
    <w:rsid w:val="00DD48C6"/>
    <w:rsid w:val="00DE650D"/>
    <w:rsid w:val="00DF6B3E"/>
    <w:rsid w:val="00E01F94"/>
    <w:rsid w:val="00E26C32"/>
    <w:rsid w:val="00E55E33"/>
    <w:rsid w:val="00E61D12"/>
    <w:rsid w:val="00E71917"/>
    <w:rsid w:val="00E74915"/>
    <w:rsid w:val="00EA5387"/>
    <w:rsid w:val="00EE07C4"/>
    <w:rsid w:val="00EE4D5F"/>
    <w:rsid w:val="00F47CD2"/>
    <w:rsid w:val="00F6635E"/>
    <w:rsid w:val="00F66B02"/>
    <w:rsid w:val="00F7216C"/>
    <w:rsid w:val="00F81FB2"/>
    <w:rsid w:val="00F950DF"/>
    <w:rsid w:val="00FA35FE"/>
    <w:rsid w:val="00FC7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3AAC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paragraph" w:styleId="Nadpis1">
    <w:name w:val="heading 1"/>
    <w:basedOn w:val="Normln"/>
    <w:next w:val="Normln"/>
    <w:qFormat/>
    <w:rsid w:val="00345A1C"/>
    <w:pPr>
      <w:keepNext/>
      <w:numPr>
        <w:numId w:val="1"/>
      </w:numPr>
      <w:spacing w:before="240" w:after="120"/>
      <w:outlineLvl w:val="0"/>
    </w:pPr>
    <w:rPr>
      <w:rFonts w:ascii="Palatino Linotype" w:eastAsia="MS Mincho" w:hAnsi="Palatino Linotype" w:cs="Tahoma"/>
      <w:b/>
      <w:bCs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345A1C"/>
    <w:pPr>
      <w:keepNext/>
      <w:numPr>
        <w:ilvl w:val="1"/>
        <w:numId w:val="1"/>
      </w:numPr>
      <w:spacing w:before="240" w:after="120"/>
      <w:outlineLvl w:val="1"/>
    </w:pPr>
    <w:rPr>
      <w:rFonts w:ascii="Palatino Linotype" w:eastAsia="MS Mincho" w:hAnsi="Palatino Linotype" w:cs="Tahom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345A1C"/>
    <w:pPr>
      <w:keepNext/>
      <w:numPr>
        <w:ilvl w:val="2"/>
        <w:numId w:val="1"/>
      </w:numPr>
      <w:spacing w:before="240" w:after="120"/>
      <w:outlineLvl w:val="2"/>
    </w:pPr>
    <w:rPr>
      <w:rFonts w:ascii="Palatino Linotype" w:eastAsia="MS Mincho" w:hAnsi="Palatino Linotype" w:cs="Tahoma"/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345A1C"/>
    <w:pPr>
      <w:keepNext/>
      <w:numPr>
        <w:ilvl w:val="3"/>
        <w:numId w:val="1"/>
      </w:numPr>
      <w:spacing w:before="240" w:after="120"/>
      <w:outlineLvl w:val="3"/>
    </w:pPr>
    <w:rPr>
      <w:rFonts w:ascii="Palatino Linotype" w:eastAsia="MS Mincho" w:hAnsi="Palatino Linotype" w:cs="Tahoma"/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EXPOZ-bold">
    <w:name w:val="EXPOZ-bold"/>
    <w:rsid w:val="005264C1"/>
    <w:rPr>
      <w:rFonts w:ascii="Palatino Linotype" w:hAnsi="Palatino Linotype"/>
      <w:b/>
      <w:bCs/>
    </w:rPr>
  </w:style>
  <w:style w:type="character" w:customStyle="1" w:styleId="EXPOZ-italic">
    <w:name w:val="EXPOZ-italic"/>
    <w:rsid w:val="005264C1"/>
    <w:rPr>
      <w:rFonts w:ascii="Palatino Linotype" w:hAnsi="Palatino Linotype"/>
      <w:i/>
      <w:iCs/>
    </w:rPr>
  </w:style>
  <w:style w:type="character" w:customStyle="1" w:styleId="EXPOZ-bolditalic">
    <w:name w:val="EXPOZ-bolditalic"/>
    <w:rsid w:val="005264C1"/>
    <w:rPr>
      <w:rFonts w:ascii="Palatino Linotype" w:hAnsi="Palatino Linotype"/>
      <w:b/>
      <w:bCs/>
      <w:i/>
      <w:iCs/>
    </w:rPr>
  </w:style>
  <w:style w:type="paragraph" w:customStyle="1" w:styleId="EXPOZ-zakladnitext">
    <w:name w:val="EXPOZ-zakladni_text"/>
    <w:basedOn w:val="Normln"/>
    <w:link w:val="EXPOZ-zakladnitextChar"/>
    <w:rsid w:val="002E259F"/>
    <w:pPr>
      <w:spacing w:after="57"/>
    </w:pPr>
    <w:rPr>
      <w:rFonts w:ascii="Palatino Linotype" w:hAnsi="Palatino Linotype"/>
      <w:sz w:val="21"/>
    </w:rPr>
  </w:style>
  <w:style w:type="paragraph" w:customStyle="1" w:styleId="EXPOZ-nadpisnazev">
    <w:name w:val="EXPOZ-nadpis_nazev"/>
    <w:basedOn w:val="Normln"/>
    <w:next w:val="EXPOZ-zakladnitext"/>
    <w:rsid w:val="00345A1C"/>
    <w:pPr>
      <w:keepNext/>
      <w:spacing w:before="240" w:after="120"/>
    </w:pPr>
    <w:rPr>
      <w:rFonts w:ascii="Palatino Linotype" w:eastAsia="MS Mincho" w:hAnsi="Palatino Linotype" w:cs="Tahoma"/>
      <w:b/>
      <w:bCs/>
      <w:sz w:val="32"/>
      <w:szCs w:val="32"/>
    </w:rPr>
  </w:style>
  <w:style w:type="paragraph" w:customStyle="1" w:styleId="EXPOZ-nadpis1">
    <w:name w:val="EXPOZ-nadpis_1"/>
    <w:basedOn w:val="Nadpis1"/>
    <w:next w:val="EXPOZ-zakladnitext"/>
    <w:rsid w:val="00970370"/>
    <w:pPr>
      <w:pageBreakBefore/>
      <w:numPr>
        <w:numId w:val="0"/>
      </w:numPr>
      <w:pBdr>
        <w:bottom w:val="dotted" w:sz="4" w:space="1" w:color="auto"/>
      </w:pBdr>
    </w:pPr>
    <w:rPr>
      <w:noProof/>
      <w:color w:val="808080" w:themeColor="background1" w:themeShade="80"/>
      <w:kern w:val="32"/>
    </w:rPr>
  </w:style>
  <w:style w:type="paragraph" w:customStyle="1" w:styleId="EXPOZ-nadpis2">
    <w:name w:val="EXPOZ-nadpis_2"/>
    <w:basedOn w:val="Nadpis2"/>
    <w:next w:val="EXPOZ-zakladnitext"/>
    <w:link w:val="EXPOZ-nadpis2Char"/>
    <w:rsid w:val="00C9043E"/>
    <w:pPr>
      <w:numPr>
        <w:ilvl w:val="0"/>
        <w:numId w:val="0"/>
      </w:numPr>
      <w:pBdr>
        <w:top w:val="single" w:sz="18" w:space="1" w:color="D9D9D9" w:themeColor="background1" w:themeShade="D9"/>
        <w:left w:val="single" w:sz="18" w:space="4" w:color="D9D9D9" w:themeColor="background1" w:themeShade="D9"/>
        <w:bottom w:val="single" w:sz="18" w:space="1" w:color="D9D9D9" w:themeColor="background1" w:themeShade="D9"/>
        <w:right w:val="single" w:sz="18" w:space="4" w:color="D9D9D9" w:themeColor="background1" w:themeShade="D9"/>
      </w:pBdr>
      <w:shd w:val="clear" w:color="auto" w:fill="D9D9D9" w:themeFill="background1" w:themeFillShade="D9"/>
      <w:ind w:left="113"/>
    </w:pPr>
  </w:style>
  <w:style w:type="paragraph" w:customStyle="1" w:styleId="EXPOZ-nadpis3">
    <w:name w:val="EXPOZ-nadpis_3"/>
    <w:basedOn w:val="Nadpis3"/>
    <w:next w:val="EXPOZ-zakladnitext"/>
    <w:rsid w:val="00C9043E"/>
    <w:pPr>
      <w:numPr>
        <w:ilvl w:val="0"/>
        <w:numId w:val="0"/>
      </w:numPr>
      <w:shd w:val="clear" w:color="auto" w:fill="F2F2F2" w:themeFill="background1" w:themeFillShade="F2"/>
    </w:pPr>
    <w:rPr>
      <w:sz w:val="24"/>
    </w:rPr>
  </w:style>
  <w:style w:type="paragraph" w:customStyle="1" w:styleId="EXPOZ-nadpis4">
    <w:name w:val="EXPOZ-nadpis_4"/>
    <w:basedOn w:val="Nadpis4"/>
    <w:next w:val="EXPOZ-zakladnitext"/>
    <w:rsid w:val="005264C1"/>
    <w:pPr>
      <w:numPr>
        <w:ilvl w:val="0"/>
        <w:numId w:val="0"/>
      </w:numPr>
      <w:shd w:val="clear" w:color="auto" w:fill="E6E6FF"/>
    </w:pPr>
  </w:style>
  <w:style w:type="paragraph" w:customStyle="1" w:styleId="EXPOZ-cislovanyseznam">
    <w:name w:val="EXPOZ-cislovany_seznam"/>
    <w:basedOn w:val="EXPOZ-zakladnitext"/>
    <w:rsid w:val="005264C1"/>
    <w:pPr>
      <w:numPr>
        <w:numId w:val="2"/>
      </w:numPr>
    </w:pPr>
  </w:style>
  <w:style w:type="paragraph" w:customStyle="1" w:styleId="EXPOZ-odrazkovyseznam">
    <w:name w:val="EXPOZ-odrazkovy_seznam"/>
    <w:basedOn w:val="EXPOZ-zakladnitext"/>
    <w:rsid w:val="005264C1"/>
    <w:pPr>
      <w:numPr>
        <w:numId w:val="3"/>
      </w:numPr>
    </w:pPr>
  </w:style>
  <w:style w:type="paragraph" w:customStyle="1" w:styleId="EXPOZ-nadpismarginalie">
    <w:name w:val="EXPOZ-nadpis_marginalie"/>
    <w:basedOn w:val="EXPOZ-zakladnitext"/>
    <w:next w:val="EXPOZ-marginalie"/>
    <w:rsid w:val="005264C1"/>
    <w:pPr>
      <w:spacing w:after="0"/>
    </w:pPr>
    <w:rPr>
      <w:b/>
      <w:i/>
      <w:color w:val="000080"/>
    </w:rPr>
  </w:style>
  <w:style w:type="paragraph" w:customStyle="1" w:styleId="EXPOZ-marginalie">
    <w:name w:val="EXPOZ-marginalie"/>
    <w:basedOn w:val="EXPOZ-zakladnitext"/>
    <w:rsid w:val="005264C1"/>
    <w:rPr>
      <w:color w:val="000080"/>
      <w:sz w:val="20"/>
    </w:rPr>
  </w:style>
  <w:style w:type="paragraph" w:customStyle="1" w:styleId="EXPOZ-extobrazek">
    <w:name w:val="EXPOZ-ext_obrazek"/>
    <w:basedOn w:val="EXPOZ-zakladnitext"/>
    <w:next w:val="EXPOZ-zakladnitext"/>
    <w:rsid w:val="00320A93"/>
    <w:pPr>
      <w:spacing w:after="240"/>
      <w:ind w:left="567" w:right="567"/>
    </w:pPr>
    <w:rPr>
      <w:color w:val="404040" w:themeColor="text1" w:themeTint="BF"/>
      <w:sz w:val="18"/>
    </w:rPr>
  </w:style>
  <w:style w:type="paragraph" w:customStyle="1" w:styleId="EXPOZ-odpoved">
    <w:name w:val="EXPOZ-odpoved"/>
    <w:basedOn w:val="EXPOZ-zakladnitext"/>
    <w:rsid w:val="005264C1"/>
    <w:rPr>
      <w:i/>
      <w:color w:val="008000"/>
    </w:rPr>
  </w:style>
  <w:style w:type="paragraph" w:styleId="Zhlav">
    <w:name w:val="header"/>
    <w:basedOn w:val="Normln"/>
    <w:link w:val="ZhlavChar"/>
    <w:uiPriority w:val="99"/>
    <w:unhideWhenUsed/>
    <w:rsid w:val="00B02F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02F86"/>
    <w:rPr>
      <w:rFonts w:eastAsia="Lucida Sans Unicode"/>
      <w:kern w:val="1"/>
      <w:sz w:val="24"/>
      <w:szCs w:val="24"/>
    </w:rPr>
  </w:style>
  <w:style w:type="paragraph" w:customStyle="1" w:styleId="EXPOZ-autor">
    <w:name w:val="EXPOZ-autor"/>
    <w:basedOn w:val="EXPOZ-zakladnitext"/>
    <w:link w:val="EXPOZ-autorChar"/>
    <w:qFormat/>
    <w:rsid w:val="00766410"/>
    <w:pPr>
      <w:jc w:val="right"/>
    </w:pPr>
    <w:rPr>
      <w:sz w:val="20"/>
    </w:rPr>
  </w:style>
  <w:style w:type="paragraph" w:customStyle="1" w:styleId="EXPOZ-nazevulohy">
    <w:name w:val="EXPOZ-nazev_ulohy"/>
    <w:basedOn w:val="EXPOZ-nadpis2"/>
    <w:link w:val="EXPOZ-nazevulohyChar"/>
    <w:qFormat/>
    <w:rsid w:val="001F18A3"/>
    <w:pPr>
      <w:pBdr>
        <w:top w:val="none" w:sz="0" w:space="0" w:color="auto"/>
        <w:left w:val="none" w:sz="0" w:space="0" w:color="auto"/>
        <w:right w:val="none" w:sz="0" w:space="0" w:color="auto"/>
      </w:pBdr>
      <w:shd w:val="clear" w:color="auto" w:fill="auto"/>
      <w:ind w:left="0"/>
    </w:pPr>
    <w:rPr>
      <w:i w:val="0"/>
      <w:sz w:val="32"/>
    </w:rPr>
  </w:style>
  <w:style w:type="character" w:customStyle="1" w:styleId="EXPOZ-zakladnitextChar">
    <w:name w:val="EXPOZ-zakladni_text Char"/>
    <w:basedOn w:val="Standardnpsmoodstavce"/>
    <w:link w:val="EXPOZ-zakladnitext"/>
    <w:rsid w:val="002E259F"/>
    <w:rPr>
      <w:rFonts w:ascii="Palatino Linotype" w:eastAsia="Lucida Sans Unicode" w:hAnsi="Palatino Linotype"/>
      <w:kern w:val="1"/>
      <w:sz w:val="21"/>
      <w:szCs w:val="24"/>
    </w:rPr>
  </w:style>
  <w:style w:type="character" w:customStyle="1" w:styleId="EXPOZ-autorChar">
    <w:name w:val="EXPOZ-autor Char"/>
    <w:basedOn w:val="EXPOZ-zakladnitextChar"/>
    <w:link w:val="EXPOZ-autor"/>
    <w:rsid w:val="00766410"/>
    <w:rPr>
      <w:rFonts w:ascii="Palatino Linotype" w:eastAsia="Lucida Sans Unicode" w:hAnsi="Palatino Linotype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C9043E"/>
    <w:pPr>
      <w:tabs>
        <w:tab w:val="center" w:pos="4536"/>
        <w:tab w:val="right" w:pos="9072"/>
      </w:tabs>
    </w:pPr>
  </w:style>
  <w:style w:type="character" w:customStyle="1" w:styleId="Nadpis2Char">
    <w:name w:val="Nadpis 2 Char"/>
    <w:basedOn w:val="Standardnpsmoodstavce"/>
    <w:link w:val="Nadpis2"/>
    <w:rsid w:val="00163916"/>
    <w:rPr>
      <w:rFonts w:ascii="Palatino Linotype" w:eastAsia="MS Mincho" w:hAnsi="Palatino Linotype" w:cs="Tahoma"/>
      <w:b/>
      <w:bCs/>
      <w:i/>
      <w:iCs/>
      <w:kern w:val="1"/>
      <w:sz w:val="28"/>
      <w:szCs w:val="28"/>
    </w:rPr>
  </w:style>
  <w:style w:type="character" w:customStyle="1" w:styleId="EXPOZ-nadpis2Char">
    <w:name w:val="EXPOZ-nadpis_2 Char"/>
    <w:basedOn w:val="Nadpis2Char"/>
    <w:link w:val="EXPOZ-nadpis2"/>
    <w:rsid w:val="00C9043E"/>
    <w:rPr>
      <w:rFonts w:ascii="Palatino Linotype" w:eastAsia="MS Mincho" w:hAnsi="Palatino Linotype" w:cs="Tahoma"/>
      <w:b/>
      <w:bCs/>
      <w:i/>
      <w:iCs/>
      <w:kern w:val="1"/>
      <w:sz w:val="28"/>
      <w:szCs w:val="28"/>
      <w:shd w:val="clear" w:color="auto" w:fill="D9D9D9" w:themeFill="background1" w:themeFillShade="D9"/>
    </w:rPr>
  </w:style>
  <w:style w:type="character" w:customStyle="1" w:styleId="EXPOZ-nazevulohyChar">
    <w:name w:val="EXPOZ-nazev_ulohy Char"/>
    <w:basedOn w:val="EXPOZ-nadpis2Char"/>
    <w:link w:val="EXPOZ-nazevulohy"/>
    <w:rsid w:val="001F18A3"/>
    <w:rPr>
      <w:rFonts w:ascii="Palatino Linotype" w:eastAsia="MS Mincho" w:hAnsi="Palatino Linotype" w:cs="Tahoma"/>
      <w:b/>
      <w:bCs/>
      <w:i w:val="0"/>
      <w:iCs/>
      <w:kern w:val="1"/>
      <w:sz w:val="32"/>
      <w:szCs w:val="28"/>
      <w:shd w:val="clear" w:color="auto" w:fill="D9D9D9" w:themeFill="background1" w:themeFillShade="D9"/>
    </w:rPr>
  </w:style>
  <w:style w:type="character" w:customStyle="1" w:styleId="ZpatChar">
    <w:name w:val="Zápatí Char"/>
    <w:basedOn w:val="Standardnpsmoodstavce"/>
    <w:link w:val="Zpat"/>
    <w:uiPriority w:val="99"/>
    <w:rsid w:val="00C9043E"/>
    <w:rPr>
      <w:rFonts w:eastAsia="Lucida Sans Unicode"/>
      <w:kern w:val="1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043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043E"/>
    <w:rPr>
      <w:rFonts w:ascii="Tahoma" w:eastAsia="Lucida Sans Unicode" w:hAnsi="Tahoma" w:cs="Tahoma"/>
      <w:kern w:val="1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4B45B0"/>
    <w:rPr>
      <w:color w:val="808080"/>
    </w:rPr>
  </w:style>
  <w:style w:type="paragraph" w:customStyle="1" w:styleId="EXPOZ-ramecekodpoved">
    <w:name w:val="EXPOZ-ramecek_odpoved"/>
    <w:basedOn w:val="EXPOZ-zakladnitext"/>
    <w:link w:val="EXPOZ-ramecekodpovedChar"/>
    <w:qFormat/>
    <w:rsid w:val="0005614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/>
    </w:pPr>
  </w:style>
  <w:style w:type="paragraph" w:styleId="Titulek">
    <w:name w:val="caption"/>
    <w:aliases w:val="EXPOZ-titulek_obrazek"/>
    <w:basedOn w:val="EXPOZ-zakladnitext"/>
    <w:next w:val="EXPOZ-zakladnitext"/>
    <w:uiPriority w:val="35"/>
    <w:unhideWhenUsed/>
    <w:qFormat/>
    <w:rsid w:val="00320A93"/>
    <w:pPr>
      <w:spacing w:after="200"/>
    </w:pPr>
    <w:rPr>
      <w:bCs/>
      <w:color w:val="404040" w:themeColor="text1" w:themeTint="BF"/>
      <w:sz w:val="18"/>
      <w:szCs w:val="18"/>
    </w:rPr>
  </w:style>
  <w:style w:type="table" w:styleId="Mkatabulky">
    <w:name w:val="Table Grid"/>
    <w:basedOn w:val="Normlntabulka"/>
    <w:uiPriority w:val="59"/>
    <w:rsid w:val="00524D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XPOZ-ramecekodpovedChar">
    <w:name w:val="EXPOZ-ramecek_odpoved Char"/>
    <w:basedOn w:val="EXPOZ-zakladnitextChar"/>
    <w:link w:val="EXPOZ-ramecekodpoved"/>
    <w:rsid w:val="0005614A"/>
    <w:rPr>
      <w:rFonts w:ascii="Palatino Linotype" w:eastAsia="Lucida Sans Unicode" w:hAnsi="Palatino Linotype"/>
      <w:kern w:val="1"/>
      <w:sz w:val="21"/>
      <w:szCs w:val="24"/>
    </w:rPr>
  </w:style>
  <w:style w:type="character" w:styleId="Hypertextovodkaz">
    <w:name w:val="Hyperlink"/>
    <w:basedOn w:val="Standardnpsmoodstavce"/>
    <w:uiPriority w:val="99"/>
    <w:unhideWhenUsed/>
    <w:rsid w:val="00212E3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9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isk2\Documents%20and%20Settings\dokumenty\Marta\pasco\realizovan&#233;%20experimenty\praclisty%20na%20web%203.11\PLBi07\EXPOZ-Pracovni_list-sablona-v02-r03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EXPOZ-Pracovni_list-sablona-v02-r03</Template>
  <TotalTime>32</TotalTime>
  <Pages>1</Pages>
  <Words>218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TFSoft</Company>
  <LinksUpToDate>false</LinksUpToDate>
  <CharactersWithSpaces>1507</CharactersWithSpaces>
  <SharedDoc>false</SharedDoc>
  <HLinks>
    <vt:vector size="6" baseType="variant">
      <vt:variant>
        <vt:i4>7209053</vt:i4>
      </vt:variant>
      <vt:variant>
        <vt:i4>-1</vt:i4>
      </vt:variant>
      <vt:variant>
        <vt:i4>2049</vt:i4>
      </vt:variant>
      <vt:variant>
        <vt:i4>1</vt:i4>
      </vt:variant>
      <vt:variant>
        <vt:lpwstr>file:///D:/DATA/Tom/MyData/TFSoft/projekty-02-rozpracovane/GYM-Policka/003-Expoz/vizual/povinne%20ESF/OPVK_hor_zakladni_logolink_CB_cz.jpg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Najbertovi</dc:creator>
  <cp:keywords/>
  <dc:description/>
  <cp:lastModifiedBy>Najbertovi</cp:lastModifiedBy>
  <cp:revision>8</cp:revision>
  <cp:lastPrinted>2012-10-11T12:00:00Z</cp:lastPrinted>
  <dcterms:created xsi:type="dcterms:W3CDTF">2012-11-21T22:58:00Z</dcterms:created>
  <dcterms:modified xsi:type="dcterms:W3CDTF">2012-12-28T17:55:00Z</dcterms:modified>
</cp:coreProperties>
</file>