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7A9D" w14:textId="3D19AA44" w:rsidR="00EC5779" w:rsidRPr="0023066F" w:rsidRDefault="78DC692B" w:rsidP="48E9E62B">
      <w:pPr>
        <w:pStyle w:val="Nadpis1"/>
        <w:spacing w:after="0"/>
        <w:rPr>
          <w:rFonts w:ascii="Arial" w:hAnsi="Arial" w:cs="Arial"/>
          <w:b/>
          <w:noProof/>
          <w:lang w:val="cs-CZ"/>
        </w:rPr>
      </w:pPr>
      <w:r w:rsidRPr="0023066F">
        <w:rPr>
          <w:rFonts w:ascii="Arial" w:hAnsi="Arial" w:cs="Arial"/>
          <w:b/>
          <w:noProof/>
          <w:lang w:val="cs-CZ"/>
        </w:rPr>
        <w:t>Pokus</w:t>
      </w:r>
      <w:r w:rsidR="00E520A6" w:rsidRPr="0023066F">
        <w:rPr>
          <w:rFonts w:ascii="Arial" w:hAnsi="Arial" w:cs="Arial"/>
          <w:b/>
          <w:noProof/>
          <w:lang w:val="cs-CZ"/>
        </w:rPr>
        <w:t xml:space="preserve"> 17A: Elektřina a obvody</w:t>
      </w:r>
    </w:p>
    <w:p w14:paraId="16FD06B6" w14:textId="77777777" w:rsidR="001E3345" w:rsidRPr="0023066F" w:rsidRDefault="001E3345" w:rsidP="001E3345">
      <w:pPr>
        <w:rPr>
          <w:lang w:val="cs-CZ"/>
        </w:rPr>
      </w:pPr>
    </w:p>
    <w:p w14:paraId="03F73156" w14:textId="24628EC0" w:rsidR="001E3345" w:rsidRPr="0023066F" w:rsidRDefault="00E520A6" w:rsidP="001E3345">
      <w:pPr>
        <w:rPr>
          <w:b/>
          <w:lang w:val="cs-CZ"/>
        </w:rPr>
      </w:pPr>
      <w:r w:rsidRPr="0023066F">
        <w:rPr>
          <w:b/>
          <w:lang w:val="cs-CZ"/>
        </w:rPr>
        <w:t>Základní otázka: Jak postavíte obvod?</w:t>
      </w:r>
    </w:p>
    <w:p w14:paraId="543BAD57" w14:textId="77777777" w:rsidR="001E3345" w:rsidRPr="0023066F" w:rsidRDefault="001E3345" w:rsidP="001E3345">
      <w:pPr>
        <w:rPr>
          <w:b/>
          <w:lang w:val="cs-CZ"/>
        </w:rPr>
      </w:pPr>
    </w:p>
    <w:p w14:paraId="1075CB95" w14:textId="142021DD" w:rsidR="001E3345" w:rsidRPr="0023066F" w:rsidRDefault="001E3345" w:rsidP="001E3345">
      <w:pPr>
        <w:rPr>
          <w:rFonts w:eastAsia="Times New Roman" w:cs="Times New Roman"/>
          <w:lang w:val="cs-CZ"/>
        </w:rPr>
      </w:pPr>
      <w:r w:rsidRPr="0023066F">
        <w:rPr>
          <w:rFonts w:eastAsia="Times New Roman" w:cs="Times New Roman"/>
          <w:lang w:val="cs-CZ"/>
        </w:rPr>
        <w:t xml:space="preserve">Sada </w:t>
      </w:r>
      <w:r w:rsidR="00392C40" w:rsidRPr="0023066F">
        <w:rPr>
          <w:rFonts w:eastAsia="Times New Roman" w:cs="Times New Roman"/>
          <w:lang w:val="cs-CZ"/>
        </w:rPr>
        <w:t xml:space="preserve">Modulární obvody poskytuje snadný a rychlý způsob, jak </w:t>
      </w:r>
      <w:proofErr w:type="spellStart"/>
      <w:r w:rsidR="00392C40" w:rsidRPr="0023066F">
        <w:rPr>
          <w:rFonts w:eastAsia="Times New Roman" w:cs="Times New Roman"/>
          <w:lang w:val="cs-CZ"/>
        </w:rPr>
        <w:t>prototypovat</w:t>
      </w:r>
      <w:proofErr w:type="spellEnd"/>
      <w:r w:rsidR="00392C40" w:rsidRPr="0023066F">
        <w:rPr>
          <w:rFonts w:eastAsia="Times New Roman" w:cs="Times New Roman"/>
          <w:lang w:val="cs-CZ"/>
        </w:rPr>
        <w:t xml:space="preserve"> a navrhovat elektronické obvody. T</w:t>
      </w:r>
      <w:r w:rsidR="5A6C1064" w:rsidRPr="0023066F">
        <w:rPr>
          <w:rFonts w:eastAsia="Times New Roman" w:cs="Times New Roman"/>
          <w:lang w:val="cs-CZ"/>
        </w:rPr>
        <w:t xml:space="preserve">ato </w:t>
      </w:r>
      <w:r w:rsidR="0023066F" w:rsidRPr="0023066F">
        <w:rPr>
          <w:rFonts w:eastAsia="Times New Roman" w:cs="Times New Roman"/>
          <w:lang w:val="cs-CZ"/>
        </w:rPr>
        <w:t>aktivita</w:t>
      </w:r>
      <w:r w:rsidR="00392C40" w:rsidRPr="0023066F">
        <w:rPr>
          <w:rFonts w:eastAsia="Times New Roman" w:cs="Times New Roman"/>
          <w:lang w:val="cs-CZ"/>
        </w:rPr>
        <w:t xml:space="preserve"> zkoumá, jak vytvořit jednoduché obvody pomocí sady a vztáhnout obvod ke srovnatelnému ekvivalentnímu schématu zapojení.</w:t>
      </w:r>
    </w:p>
    <w:p w14:paraId="7BCD0FEA" w14:textId="5DC50935" w:rsidR="001E3345" w:rsidRPr="0023066F" w:rsidRDefault="003377B7" w:rsidP="003377B7">
      <w:pPr>
        <w:jc w:val="center"/>
        <w:rPr>
          <w:rFonts w:eastAsia="Times New Roman" w:cs="Times New Roman"/>
          <w:lang w:val="cs-CZ"/>
        </w:rPr>
      </w:pPr>
      <w:r w:rsidRPr="0023066F">
        <w:rPr>
          <w:noProof/>
          <w:sz w:val="16"/>
          <w:szCs w:val="16"/>
          <w:lang w:val="cs-CZ"/>
        </w:rPr>
        <w:drawing>
          <wp:inline distT="0" distB="0" distL="0" distR="0" wp14:anchorId="6AFF3182" wp14:editId="351CE6E4">
            <wp:extent cx="4354917" cy="2372008"/>
            <wp:effectExtent l="0" t="0" r="762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.1G01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30" cy="23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8282C" w14:textId="77777777" w:rsidR="000F7990" w:rsidRPr="0023066F" w:rsidRDefault="000F7990" w:rsidP="000F7990">
      <w:pPr>
        <w:rPr>
          <w:b/>
          <w:bCs/>
          <w:sz w:val="8"/>
          <w:szCs w:val="8"/>
          <w:lang w:val="cs-CZ"/>
        </w:rPr>
      </w:pPr>
    </w:p>
    <w:p w14:paraId="7AC9E00B" w14:textId="4BF2162F" w:rsidR="000F7990" w:rsidRPr="0023066F" w:rsidRDefault="001F26C1" w:rsidP="000F7990">
      <w:pPr>
        <w:numPr>
          <w:ilvl w:val="0"/>
          <w:numId w:val="40"/>
        </w:numPr>
        <w:rPr>
          <w:rFonts w:eastAsia="Times New Roman" w:cs="Times New Roman"/>
          <w:lang w:val="cs-CZ"/>
        </w:rPr>
      </w:pPr>
      <w:r w:rsidRPr="0023066F">
        <w:rPr>
          <w:rFonts w:eastAsia="Times New Roman" w:cs="Times New Roman"/>
          <w:lang w:val="cs-CZ"/>
        </w:rPr>
        <w:t xml:space="preserve">Spojte baterii, žárovku a čtyři drátěné rohy dohromady a vytvořte obvod </w:t>
      </w:r>
      <w:r w:rsidR="5E449A72" w:rsidRPr="0023066F">
        <w:rPr>
          <w:rFonts w:eastAsia="Times New Roman" w:cs="Times New Roman"/>
          <w:lang w:val="cs-CZ"/>
        </w:rPr>
        <w:t>dle schématu</w:t>
      </w:r>
      <w:r w:rsidRPr="0023066F">
        <w:rPr>
          <w:rFonts w:eastAsia="Times New Roman" w:cs="Times New Roman"/>
          <w:lang w:val="cs-CZ"/>
        </w:rPr>
        <w:t>.</w:t>
      </w:r>
    </w:p>
    <w:p w14:paraId="51D39999" w14:textId="406D9FFD" w:rsidR="001F26C1" w:rsidRPr="0023066F" w:rsidRDefault="001F26C1" w:rsidP="000F7990">
      <w:pPr>
        <w:numPr>
          <w:ilvl w:val="0"/>
          <w:numId w:val="40"/>
        </w:numPr>
        <w:rPr>
          <w:rFonts w:eastAsia="Times New Roman" w:cs="Times New Roman"/>
          <w:lang w:val="cs-CZ"/>
        </w:rPr>
      </w:pPr>
      <w:r w:rsidRPr="0023066F">
        <w:rPr>
          <w:rFonts w:eastAsia="Times New Roman" w:cs="Times New Roman"/>
          <w:lang w:val="cs-CZ"/>
        </w:rPr>
        <w:t>Přidejte do svého obvodu šest propojek, které spojí komponenty dohromady a žárovka se rozsvítí.</w:t>
      </w:r>
    </w:p>
    <w:p w14:paraId="30A9304E" w14:textId="77777777" w:rsidR="000F7990" w:rsidRPr="0023066F" w:rsidRDefault="000F7990" w:rsidP="000F7990">
      <w:pPr>
        <w:rPr>
          <w:rFonts w:eastAsia="Times New Roman" w:cs="Times New Roman"/>
          <w:lang w:val="cs-CZ"/>
        </w:rPr>
      </w:pPr>
    </w:p>
    <w:p w14:paraId="65AEEEB5" w14:textId="77777777" w:rsidR="000F7990" w:rsidRPr="0023066F" w:rsidRDefault="000F7990" w:rsidP="000F7990">
      <w:pPr>
        <w:rPr>
          <w:rFonts w:eastAsia="Times New Roman" w:cs="Times New Roman"/>
          <w:lang w:val="cs-CZ"/>
        </w:rPr>
      </w:pPr>
      <w:r w:rsidRPr="0023066F">
        <w:rPr>
          <w:rFonts w:eastAsia="Times New Roman" w:cs="Times New Roman"/>
          <w:lang w:val="cs-CZ"/>
        </w:rPr>
        <w:t>Otázky</w:t>
      </w:r>
    </w:p>
    <w:p w14:paraId="07A1E6D9" w14:textId="77777777" w:rsidR="002F3D47" w:rsidRPr="0023066F" w:rsidRDefault="002F3D47" w:rsidP="002F3D47">
      <w:pPr>
        <w:rPr>
          <w:rFonts w:eastAsia="Times New Roman" w:cs="Times New Roman"/>
          <w:sz w:val="8"/>
          <w:szCs w:val="8"/>
          <w:lang w:val="cs-CZ"/>
        </w:rPr>
      </w:pPr>
    </w:p>
    <w:p w14:paraId="23F32455" w14:textId="4516FA39" w:rsidR="003812C5" w:rsidRPr="0023066F" w:rsidRDefault="003377B7" w:rsidP="003812C5">
      <w:pPr>
        <w:numPr>
          <w:ilvl w:val="0"/>
          <w:numId w:val="41"/>
        </w:numPr>
        <w:rPr>
          <w:rFonts w:eastAsia="Times New Roman" w:cs="Times New Roman"/>
          <w:iCs/>
          <w:lang w:val="cs-CZ"/>
        </w:rPr>
      </w:pPr>
      <w:r w:rsidRPr="0023066F">
        <w:rPr>
          <w:rFonts w:eastAsia="Times New Roman" w:cs="Times New Roman"/>
          <w:iCs/>
          <w:lang w:val="cs-CZ"/>
        </w:rPr>
        <w:t>Odstraňte propojku. Proč se žárovka nerozsvítí, když je propojka odstraněna?</w:t>
      </w:r>
    </w:p>
    <w:p w14:paraId="41C5A03A" w14:textId="77777777" w:rsidR="003812C5" w:rsidRPr="0023066F" w:rsidRDefault="003812C5" w:rsidP="003812C5">
      <w:pPr>
        <w:rPr>
          <w:rFonts w:eastAsia="Times New Roman" w:cs="Times New Roman"/>
          <w:iCs/>
          <w:lang w:val="cs-CZ"/>
        </w:rPr>
      </w:pPr>
    </w:p>
    <w:p w14:paraId="55A0B89F" w14:textId="77777777" w:rsidR="003812C5" w:rsidRPr="0023066F" w:rsidRDefault="003812C5" w:rsidP="003812C5">
      <w:pPr>
        <w:rPr>
          <w:rFonts w:eastAsia="Times New Roman" w:cs="Times New Roman"/>
          <w:iCs/>
          <w:lang w:val="cs-CZ"/>
        </w:rPr>
      </w:pPr>
    </w:p>
    <w:p w14:paraId="28A3D3AF" w14:textId="77777777" w:rsidR="00F65040" w:rsidRPr="0023066F" w:rsidRDefault="00F65040" w:rsidP="003812C5">
      <w:pPr>
        <w:rPr>
          <w:rFonts w:eastAsia="Times New Roman" w:cs="Times New Roman"/>
          <w:iCs/>
          <w:lang w:val="cs-CZ"/>
        </w:rPr>
      </w:pPr>
    </w:p>
    <w:p w14:paraId="6C120E1E" w14:textId="1EBDEE90" w:rsidR="00F65040" w:rsidRPr="0023066F" w:rsidRDefault="00F65040" w:rsidP="003812C5">
      <w:pPr>
        <w:rPr>
          <w:rFonts w:eastAsia="Times New Roman" w:cs="Times New Roman"/>
          <w:iCs/>
          <w:lang w:val="cs-CZ"/>
        </w:rPr>
      </w:pPr>
    </w:p>
    <w:p w14:paraId="7775CEB8" w14:textId="77777777" w:rsidR="007E1552" w:rsidRPr="0023066F" w:rsidRDefault="007E1552" w:rsidP="003812C5">
      <w:pPr>
        <w:rPr>
          <w:rFonts w:eastAsia="Times New Roman" w:cs="Times New Roman"/>
          <w:iCs/>
          <w:lang w:val="cs-CZ"/>
        </w:rPr>
      </w:pPr>
    </w:p>
    <w:p w14:paraId="35151E97" w14:textId="3B415A89" w:rsidR="003812C5" w:rsidRPr="0023066F" w:rsidRDefault="003377B7" w:rsidP="48E9E62B">
      <w:pPr>
        <w:numPr>
          <w:ilvl w:val="0"/>
          <w:numId w:val="41"/>
        </w:numPr>
        <w:rPr>
          <w:rFonts w:eastAsia="Times New Roman" w:cs="Times New Roman"/>
          <w:lang w:val="cs-CZ"/>
        </w:rPr>
      </w:pPr>
      <w:r w:rsidRPr="0023066F">
        <w:rPr>
          <w:rFonts w:eastAsia="Times New Roman" w:cs="Times New Roman"/>
          <w:lang w:val="cs-CZ"/>
        </w:rPr>
        <w:t xml:space="preserve">Vyjměte bateriový modul z obvodu, otočte jej tak, aby byl obrácený, a znovu jej připojte. Svítí žárovka stále? Co si myslíte o změnách </w:t>
      </w:r>
      <w:r w:rsidR="26D774E4" w:rsidRPr="0023066F">
        <w:rPr>
          <w:rFonts w:eastAsia="Times New Roman" w:cs="Times New Roman"/>
          <w:lang w:val="cs-CZ"/>
        </w:rPr>
        <w:t>připojení</w:t>
      </w:r>
      <w:r w:rsidRPr="0023066F">
        <w:rPr>
          <w:rFonts w:eastAsia="Times New Roman" w:cs="Times New Roman"/>
          <w:lang w:val="cs-CZ"/>
        </w:rPr>
        <w:t xml:space="preserve"> baterie v obvodu?</w:t>
      </w:r>
    </w:p>
    <w:p w14:paraId="30DEFF32" w14:textId="702B6892" w:rsidR="00155938" w:rsidRPr="0023066F" w:rsidRDefault="00155938" w:rsidP="00155938">
      <w:pPr>
        <w:rPr>
          <w:rFonts w:eastAsia="Times New Roman" w:cs="Times New Roman"/>
          <w:iCs/>
          <w:lang w:val="cs-CZ"/>
        </w:rPr>
      </w:pPr>
    </w:p>
    <w:p w14:paraId="4C579D7A" w14:textId="16F93E21" w:rsidR="00155938" w:rsidRPr="0023066F" w:rsidRDefault="00155938" w:rsidP="00155938">
      <w:pPr>
        <w:rPr>
          <w:rFonts w:eastAsia="Times New Roman" w:cs="Times New Roman"/>
          <w:iCs/>
          <w:lang w:val="cs-CZ"/>
        </w:rPr>
      </w:pPr>
    </w:p>
    <w:p w14:paraId="72D13C05" w14:textId="1677394A" w:rsidR="00155938" w:rsidRPr="0023066F" w:rsidRDefault="00155938" w:rsidP="00155938">
      <w:pPr>
        <w:rPr>
          <w:rFonts w:eastAsia="Times New Roman" w:cs="Times New Roman"/>
          <w:iCs/>
          <w:lang w:val="cs-CZ"/>
        </w:rPr>
      </w:pPr>
    </w:p>
    <w:p w14:paraId="76DD978F" w14:textId="77777777" w:rsidR="007E1552" w:rsidRPr="0023066F" w:rsidRDefault="007E1552" w:rsidP="00155938">
      <w:pPr>
        <w:rPr>
          <w:rFonts w:eastAsia="Times New Roman" w:cs="Times New Roman"/>
          <w:iCs/>
          <w:lang w:val="cs-CZ"/>
        </w:rPr>
      </w:pPr>
    </w:p>
    <w:p w14:paraId="0725069A" w14:textId="517EB676" w:rsidR="007E1552" w:rsidRPr="0023066F" w:rsidRDefault="00055150" w:rsidP="48E9E62B">
      <w:pPr>
        <w:pStyle w:val="Odstavecseseznamem"/>
        <w:numPr>
          <w:ilvl w:val="0"/>
          <w:numId w:val="41"/>
        </w:numPr>
        <w:rPr>
          <w:rFonts w:eastAsia="Times New Roman" w:cs="Times New Roman"/>
          <w:lang w:val="cs-CZ"/>
        </w:rPr>
      </w:pPr>
      <w:r w:rsidRPr="0023066F">
        <w:rPr>
          <w:rFonts w:eastAsia="Times New Roman" w:cs="Times New Roman"/>
          <w:lang w:val="cs-CZ"/>
        </w:rPr>
        <w:t>Spojte dv</w:t>
      </w:r>
      <w:r w:rsidR="2D402D43" w:rsidRPr="0023066F">
        <w:rPr>
          <w:rFonts w:eastAsia="Times New Roman" w:cs="Times New Roman"/>
          <w:lang w:val="cs-CZ"/>
        </w:rPr>
        <w:t>ě</w:t>
      </w:r>
      <w:r w:rsidRPr="0023066F">
        <w:rPr>
          <w:rFonts w:eastAsia="Times New Roman" w:cs="Times New Roman"/>
          <w:lang w:val="cs-CZ"/>
        </w:rPr>
        <w:t xml:space="preserve"> propojky na modulu žárovky vodičem, abyste vytvořili zkrat. Co se stane se žárovkou, když vytvoříte zkrat? Zkuste připojit propojky na drátovém a bateriovém modulu. Způsobí spojení jakýchkoli dvou propojek zkrat?</w:t>
      </w:r>
    </w:p>
    <w:p w14:paraId="4D99E0EE" w14:textId="559B7F24" w:rsidR="007E1552" w:rsidRPr="0023066F" w:rsidRDefault="007E1552" w:rsidP="007E1552">
      <w:pPr>
        <w:pStyle w:val="Odstavecseseznamem"/>
        <w:rPr>
          <w:rFonts w:eastAsia="Times New Roman" w:cs="Times New Roman"/>
          <w:lang w:val="cs-CZ"/>
        </w:rPr>
      </w:pPr>
    </w:p>
    <w:p w14:paraId="49696DCB" w14:textId="7107EFEC" w:rsidR="007E1552" w:rsidRPr="0023066F" w:rsidRDefault="007E1552" w:rsidP="007E1552">
      <w:pPr>
        <w:pStyle w:val="Odstavecseseznamem"/>
        <w:rPr>
          <w:rFonts w:eastAsia="Times New Roman" w:cs="Times New Roman"/>
          <w:lang w:val="cs-CZ"/>
        </w:rPr>
      </w:pPr>
    </w:p>
    <w:p w14:paraId="588C18F5" w14:textId="2CA39A06" w:rsidR="007E1552" w:rsidRPr="0023066F" w:rsidRDefault="007E1552" w:rsidP="007E1552">
      <w:pPr>
        <w:pStyle w:val="Odstavecseseznamem"/>
        <w:rPr>
          <w:rFonts w:eastAsia="Times New Roman" w:cs="Times New Roman"/>
          <w:lang w:val="cs-CZ"/>
        </w:rPr>
      </w:pPr>
    </w:p>
    <w:p w14:paraId="1B5898B2" w14:textId="77777777" w:rsidR="007E1552" w:rsidRPr="0023066F" w:rsidRDefault="007E1552" w:rsidP="007E1552">
      <w:pPr>
        <w:pStyle w:val="Odstavecseseznamem"/>
        <w:rPr>
          <w:rFonts w:eastAsia="Times New Roman" w:cs="Times New Roman"/>
          <w:iCs/>
          <w:lang w:val="cs-CZ"/>
        </w:rPr>
      </w:pPr>
    </w:p>
    <w:p w14:paraId="672613CF" w14:textId="77777777" w:rsidR="007E1552" w:rsidRPr="0023066F" w:rsidRDefault="007E1552" w:rsidP="007E1552">
      <w:pPr>
        <w:pStyle w:val="Odstavecseseznamem"/>
        <w:rPr>
          <w:rFonts w:eastAsia="Times New Roman" w:cs="Times New Roman"/>
          <w:iCs/>
          <w:lang w:val="cs-CZ"/>
        </w:rPr>
      </w:pPr>
    </w:p>
    <w:p w14:paraId="5AFFD99E" w14:textId="44E6FCBF" w:rsidR="007E1552" w:rsidRPr="0023066F" w:rsidRDefault="00A8281C" w:rsidP="007E1552">
      <w:pPr>
        <w:pStyle w:val="Odstavecseseznamem"/>
        <w:numPr>
          <w:ilvl w:val="0"/>
          <w:numId w:val="41"/>
        </w:numPr>
        <w:rPr>
          <w:rFonts w:eastAsia="Times New Roman" w:cs="Times New Roman"/>
          <w:iCs/>
          <w:lang w:val="cs-CZ"/>
        </w:rPr>
      </w:pPr>
      <w:r w:rsidRPr="0023066F">
        <w:rPr>
          <w:rFonts w:eastAsia="Times New Roman" w:cs="Times New Roman"/>
          <w:lang w:val="cs-CZ"/>
        </w:rPr>
        <w:lastRenderedPageBreak/>
        <w:t>Přidejte do svého obvodu spínač a všechny potřebné drátové moduly, abyste mohli zapnout světlo zavřením vypínače (uzavřený obvod) a vypnout světlo otevřením vypínače (přerušený obvod). Nakreslete schéma zapojení vašeho nového obvodu, pomocí symbolů obvodů.</w:t>
      </w:r>
    </w:p>
    <w:p w14:paraId="19DB23D9" w14:textId="22E4577B" w:rsidR="007E1552" w:rsidRPr="0023066F" w:rsidRDefault="007E1552" w:rsidP="007E1552">
      <w:pPr>
        <w:rPr>
          <w:rFonts w:eastAsia="Times New Roman" w:cs="Times New Roman"/>
          <w:iCs/>
          <w:lang w:val="cs-CZ"/>
        </w:rPr>
      </w:pPr>
    </w:p>
    <w:p w14:paraId="2CFCD5BD" w14:textId="07526E4B" w:rsidR="007E1552" w:rsidRPr="0023066F" w:rsidRDefault="007E1552" w:rsidP="007E1552">
      <w:pPr>
        <w:rPr>
          <w:rFonts w:eastAsia="Times New Roman" w:cs="Times New Roman"/>
          <w:iCs/>
          <w:lang w:val="cs-CZ"/>
        </w:rPr>
      </w:pPr>
    </w:p>
    <w:p w14:paraId="005DF0FE" w14:textId="45C756E8" w:rsidR="007E1552" w:rsidRPr="0023066F" w:rsidRDefault="007E1552" w:rsidP="007E1552">
      <w:pPr>
        <w:rPr>
          <w:rFonts w:eastAsia="Times New Roman" w:cs="Times New Roman"/>
          <w:iCs/>
          <w:lang w:val="cs-CZ"/>
        </w:rPr>
      </w:pPr>
    </w:p>
    <w:p w14:paraId="0B5DEC62" w14:textId="77777777" w:rsidR="007E1552" w:rsidRPr="0023066F" w:rsidRDefault="007E1552" w:rsidP="007E1552">
      <w:pPr>
        <w:rPr>
          <w:rFonts w:eastAsia="Times New Roman" w:cs="Times New Roman"/>
          <w:iCs/>
          <w:lang w:val="cs-CZ"/>
        </w:rPr>
      </w:pPr>
    </w:p>
    <w:p w14:paraId="5232223F" w14:textId="77777777" w:rsidR="007E1552" w:rsidRPr="0023066F" w:rsidRDefault="007E1552" w:rsidP="007E1552">
      <w:pPr>
        <w:pStyle w:val="Odstavecseseznamem"/>
        <w:rPr>
          <w:rFonts w:eastAsia="Times New Roman" w:cs="Times New Roman"/>
          <w:lang w:val="cs-CZ"/>
        </w:rPr>
      </w:pPr>
    </w:p>
    <w:p w14:paraId="63A9269E" w14:textId="70F24F6B" w:rsidR="00A8281C" w:rsidRPr="0023066F" w:rsidRDefault="003377B7" w:rsidP="007E1552">
      <w:pPr>
        <w:pStyle w:val="Odstavecseseznamem"/>
        <w:numPr>
          <w:ilvl w:val="0"/>
          <w:numId w:val="41"/>
        </w:numPr>
        <w:rPr>
          <w:rFonts w:eastAsia="Times New Roman" w:cs="Times New Roman"/>
          <w:iCs/>
          <w:lang w:val="cs-CZ"/>
        </w:rPr>
      </w:pPr>
      <w:r w:rsidRPr="0023066F">
        <w:rPr>
          <w:rFonts w:eastAsia="Times New Roman" w:cs="Times New Roman"/>
          <w:lang w:val="cs-CZ"/>
        </w:rPr>
        <w:t xml:space="preserve">Popište další způsob, jak můžete vytvořit otevřený obvod </w:t>
      </w:r>
      <w:r w:rsidR="00A8281C" w:rsidRPr="0023066F">
        <w:rPr>
          <w:rFonts w:eastAsia="Times New Roman" w:cs="Times New Roman"/>
          <w:u w:val="single"/>
          <w:lang w:val="cs-CZ"/>
        </w:rPr>
        <w:t>bez</w:t>
      </w:r>
      <w:r w:rsidRPr="0023066F">
        <w:rPr>
          <w:rFonts w:eastAsia="Times New Roman" w:cs="Times New Roman"/>
          <w:lang w:val="cs-CZ"/>
        </w:rPr>
        <w:t xml:space="preserve"> otevření spínače.</w:t>
      </w:r>
    </w:p>
    <w:p w14:paraId="716265F1" w14:textId="5E65827B" w:rsidR="004B5180" w:rsidRPr="0023066F" w:rsidRDefault="004B5180" w:rsidP="001E3345">
      <w:pPr>
        <w:tabs>
          <w:tab w:val="left" w:pos="4860"/>
          <w:tab w:val="left" w:pos="4950"/>
        </w:tabs>
        <w:rPr>
          <w:u w:val="single"/>
          <w:lang w:val="cs-CZ"/>
        </w:rPr>
      </w:pPr>
    </w:p>
    <w:p w14:paraId="774B806D" w14:textId="3B14A7CC" w:rsidR="007E1552" w:rsidRPr="0023066F" w:rsidRDefault="007E1552" w:rsidP="001E3345">
      <w:pPr>
        <w:tabs>
          <w:tab w:val="left" w:pos="4860"/>
          <w:tab w:val="left" w:pos="4950"/>
        </w:tabs>
        <w:rPr>
          <w:u w:val="single"/>
          <w:lang w:val="cs-CZ"/>
        </w:rPr>
      </w:pPr>
    </w:p>
    <w:p w14:paraId="227620C4" w14:textId="59414A1A" w:rsidR="007E1552" w:rsidRPr="0023066F" w:rsidRDefault="007E1552" w:rsidP="001E3345">
      <w:pPr>
        <w:tabs>
          <w:tab w:val="left" w:pos="4860"/>
          <w:tab w:val="left" w:pos="4950"/>
        </w:tabs>
        <w:rPr>
          <w:u w:val="single"/>
          <w:lang w:val="cs-CZ"/>
        </w:rPr>
      </w:pPr>
    </w:p>
    <w:p w14:paraId="38C4ACF9" w14:textId="4F83E408" w:rsidR="007E1552" w:rsidRPr="0023066F" w:rsidRDefault="007E1552" w:rsidP="001E3345">
      <w:pPr>
        <w:tabs>
          <w:tab w:val="left" w:pos="4860"/>
          <w:tab w:val="left" w:pos="4950"/>
        </w:tabs>
        <w:rPr>
          <w:u w:val="single"/>
          <w:lang w:val="cs-CZ"/>
        </w:rPr>
      </w:pPr>
    </w:p>
    <w:p w14:paraId="11CFED7C" w14:textId="77777777" w:rsidR="007E1552" w:rsidRPr="0023066F" w:rsidRDefault="007E1552" w:rsidP="001E3345">
      <w:pPr>
        <w:tabs>
          <w:tab w:val="left" w:pos="4860"/>
          <w:tab w:val="left" w:pos="4950"/>
        </w:tabs>
        <w:rPr>
          <w:u w:val="single"/>
          <w:lang w:val="cs-CZ"/>
        </w:rPr>
      </w:pPr>
    </w:p>
    <w:p w14:paraId="3D2C7314" w14:textId="2E516B3F" w:rsidR="001E3345" w:rsidRPr="0023066F" w:rsidRDefault="001E3345" w:rsidP="001E3345">
      <w:pPr>
        <w:tabs>
          <w:tab w:val="left" w:pos="4860"/>
          <w:tab w:val="left" w:pos="4950"/>
        </w:tabs>
        <w:rPr>
          <w:u w:val="single"/>
          <w:lang w:val="cs-CZ"/>
        </w:rPr>
      </w:pPr>
      <w:r w:rsidRPr="0023066F">
        <w:rPr>
          <w:u w:val="single"/>
          <w:lang w:val="cs-CZ"/>
        </w:rPr>
        <w:t>Uplatňování nových znalostí</w:t>
      </w:r>
    </w:p>
    <w:p w14:paraId="048C17D2" w14:textId="77777777" w:rsidR="001E3345" w:rsidRPr="0023066F" w:rsidRDefault="001E3345" w:rsidP="001E3345">
      <w:pPr>
        <w:tabs>
          <w:tab w:val="left" w:pos="4860"/>
          <w:tab w:val="left" w:pos="4950"/>
        </w:tabs>
        <w:rPr>
          <w:sz w:val="8"/>
          <w:szCs w:val="8"/>
          <w:u w:val="single"/>
          <w:lang w:val="cs-CZ"/>
        </w:rPr>
      </w:pPr>
    </w:p>
    <w:p w14:paraId="21D82081" w14:textId="63406C4E" w:rsidR="00C656E6" w:rsidRPr="0023066F" w:rsidRDefault="003377B7" w:rsidP="00BB320C">
      <w:pPr>
        <w:pStyle w:val="Odstavecseseznamem"/>
        <w:numPr>
          <w:ilvl w:val="0"/>
          <w:numId w:val="17"/>
        </w:numPr>
        <w:ind w:left="360"/>
        <w:rPr>
          <w:noProof/>
          <w:lang w:val="cs-CZ"/>
        </w:rPr>
      </w:pPr>
      <w:r w:rsidRPr="0023066F">
        <w:rPr>
          <w:noProof/>
          <w:lang w:val="cs-CZ"/>
        </w:rPr>
        <w:t>Definujte elektrický proud a identifikujte jeho jednotku.</w:t>
      </w:r>
    </w:p>
    <w:p w14:paraId="6191A867" w14:textId="77777777" w:rsidR="00BF225F" w:rsidRPr="0023066F" w:rsidRDefault="00BF225F" w:rsidP="00BF225F">
      <w:pPr>
        <w:pStyle w:val="Odstavecseseznamem"/>
        <w:ind w:left="360"/>
        <w:rPr>
          <w:noProof/>
          <w:sz w:val="8"/>
          <w:szCs w:val="8"/>
          <w:lang w:val="cs-CZ"/>
        </w:rPr>
      </w:pPr>
    </w:p>
    <w:p w14:paraId="3AA428AC" w14:textId="77777777" w:rsidR="009A4E88" w:rsidRPr="0023066F" w:rsidRDefault="009A4E88" w:rsidP="00BB320C">
      <w:pPr>
        <w:rPr>
          <w:noProof/>
          <w:u w:val="single"/>
          <w:lang w:val="cs-CZ"/>
        </w:rPr>
      </w:pPr>
    </w:p>
    <w:p w14:paraId="2C80C96A" w14:textId="77777777" w:rsidR="0016401C" w:rsidRPr="0023066F" w:rsidRDefault="0016401C" w:rsidP="00BB320C">
      <w:pPr>
        <w:rPr>
          <w:noProof/>
          <w:u w:val="single"/>
          <w:lang w:val="cs-CZ"/>
        </w:rPr>
      </w:pPr>
    </w:p>
    <w:p w14:paraId="63BBA3AC" w14:textId="77777777" w:rsidR="0016401C" w:rsidRPr="0023066F" w:rsidRDefault="0016401C" w:rsidP="00BB320C">
      <w:pPr>
        <w:rPr>
          <w:noProof/>
          <w:lang w:val="cs-CZ"/>
        </w:rPr>
      </w:pPr>
    </w:p>
    <w:p w14:paraId="76330941" w14:textId="77777777" w:rsidR="00C815D7" w:rsidRPr="0023066F" w:rsidRDefault="00C815D7" w:rsidP="00C815D7">
      <w:pPr>
        <w:pStyle w:val="Odstavecseseznamem"/>
        <w:numPr>
          <w:ilvl w:val="0"/>
          <w:numId w:val="17"/>
        </w:numPr>
        <w:ind w:left="360"/>
        <w:rPr>
          <w:noProof/>
          <w:lang w:val="cs-CZ"/>
        </w:rPr>
      </w:pPr>
      <w:r w:rsidRPr="0023066F">
        <w:rPr>
          <w:noProof/>
          <w:lang w:val="cs-CZ"/>
        </w:rPr>
        <w:t>Jaký typ zařízení se běžně používá k měření elektrického proudu?</w:t>
      </w:r>
    </w:p>
    <w:p w14:paraId="1EF6ECB7" w14:textId="77777777" w:rsidR="00C815D7" w:rsidRPr="0023066F" w:rsidRDefault="00C815D7" w:rsidP="00C815D7">
      <w:pPr>
        <w:pStyle w:val="Odstavecseseznamem"/>
        <w:ind w:left="360"/>
        <w:rPr>
          <w:noProof/>
          <w:sz w:val="8"/>
          <w:szCs w:val="8"/>
          <w:lang w:val="cs-CZ"/>
        </w:rPr>
      </w:pPr>
    </w:p>
    <w:p w14:paraId="01E3E3C1" w14:textId="49B88B8B" w:rsidR="00C815D7" w:rsidRPr="0023066F" w:rsidRDefault="00C815D7" w:rsidP="00C815D7">
      <w:pPr>
        <w:ind w:left="360"/>
        <w:rPr>
          <w:noProof/>
          <w:lang w:val="cs-CZ"/>
        </w:rPr>
      </w:pPr>
      <w:r w:rsidRPr="0023066F">
        <w:rPr>
          <w:noProof/>
          <w:lang w:val="cs-CZ"/>
        </w:rPr>
        <w:t>A.  spínač B.  transformátor C.  ampérmetr D.  anemometr E.  voltmetr</w:t>
      </w:r>
    </w:p>
    <w:p w14:paraId="1EA50A3A" w14:textId="77777777" w:rsidR="00C815D7" w:rsidRPr="0023066F" w:rsidRDefault="00C815D7" w:rsidP="00C815D7">
      <w:pPr>
        <w:ind w:left="360"/>
        <w:rPr>
          <w:noProof/>
          <w:lang w:val="cs-CZ"/>
        </w:rPr>
      </w:pPr>
    </w:p>
    <w:p w14:paraId="12019365" w14:textId="65698FC7" w:rsidR="00C656E6" w:rsidRPr="0023066F" w:rsidRDefault="00C656E6" w:rsidP="00BB320C">
      <w:pPr>
        <w:pStyle w:val="Odstavecseseznamem"/>
        <w:numPr>
          <w:ilvl w:val="0"/>
          <w:numId w:val="17"/>
        </w:numPr>
        <w:ind w:left="360"/>
        <w:rPr>
          <w:noProof/>
          <w:lang w:val="cs-CZ"/>
        </w:rPr>
      </w:pPr>
      <w:r w:rsidRPr="0023066F">
        <w:rPr>
          <w:noProof/>
          <w:lang w:val="cs-CZ"/>
        </w:rPr>
        <w:t>Identifikujte následující typy obvodů:</w:t>
      </w:r>
    </w:p>
    <w:p w14:paraId="50398FC2" w14:textId="2333B4AE" w:rsidR="009A4E88" w:rsidRPr="0023066F" w:rsidRDefault="00C815D7" w:rsidP="009A4E88">
      <w:pPr>
        <w:rPr>
          <w:noProof/>
          <w:lang w:val="cs-CZ"/>
        </w:rPr>
      </w:pPr>
      <w:r w:rsidRPr="0023066F">
        <w:rPr>
          <w:noProof/>
          <w:lang w:val="cs-CZ"/>
        </w:rPr>
        <w:drawing>
          <wp:anchor distT="0" distB="0" distL="114300" distR="114300" simplePos="0" relativeHeight="251659264" behindDoc="0" locked="0" layoutInCell="1" allowOverlap="1" wp14:anchorId="11A73388" wp14:editId="001D85F7">
            <wp:simplePos x="0" y="0"/>
            <wp:positionH relativeFrom="column">
              <wp:posOffset>507365</wp:posOffset>
            </wp:positionH>
            <wp:positionV relativeFrom="paragraph">
              <wp:posOffset>70697</wp:posOffset>
            </wp:positionV>
            <wp:extent cx="4751266" cy="1113578"/>
            <wp:effectExtent l="0" t="0" r="0" b="4445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_2c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266" cy="1113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B1521" w14:textId="77777777" w:rsidR="009A4E88" w:rsidRPr="0023066F" w:rsidRDefault="009A4E88" w:rsidP="009A4E88">
      <w:pPr>
        <w:rPr>
          <w:noProof/>
          <w:lang w:val="cs-CZ"/>
        </w:rPr>
      </w:pPr>
    </w:p>
    <w:p w14:paraId="563654C6" w14:textId="77777777" w:rsidR="009A4E88" w:rsidRPr="0023066F" w:rsidRDefault="009A4E88" w:rsidP="009A4E88">
      <w:pPr>
        <w:rPr>
          <w:noProof/>
          <w:lang w:val="cs-CZ"/>
        </w:rPr>
      </w:pPr>
    </w:p>
    <w:p w14:paraId="7D5F1C33" w14:textId="77777777" w:rsidR="009A4E88" w:rsidRPr="0023066F" w:rsidRDefault="009A4E88" w:rsidP="009A4E88">
      <w:pPr>
        <w:rPr>
          <w:noProof/>
          <w:lang w:val="cs-CZ"/>
        </w:rPr>
      </w:pPr>
    </w:p>
    <w:p w14:paraId="44C9BC6D" w14:textId="77777777" w:rsidR="009A4E88" w:rsidRPr="0023066F" w:rsidRDefault="009A4E88" w:rsidP="009A4E88">
      <w:pPr>
        <w:rPr>
          <w:noProof/>
          <w:lang w:val="cs-CZ"/>
        </w:rPr>
      </w:pPr>
    </w:p>
    <w:p w14:paraId="0A4E6AA8" w14:textId="77777777" w:rsidR="009A4E88" w:rsidRPr="0023066F" w:rsidRDefault="009A4E88" w:rsidP="009A4E88">
      <w:pPr>
        <w:rPr>
          <w:noProof/>
          <w:lang w:val="cs-CZ"/>
        </w:rPr>
      </w:pPr>
    </w:p>
    <w:p w14:paraId="31E26E18" w14:textId="00E35FD2" w:rsidR="00B14151" w:rsidRPr="0023066F" w:rsidRDefault="00B14151" w:rsidP="009A4E88">
      <w:pPr>
        <w:tabs>
          <w:tab w:val="left" w:pos="4860"/>
          <w:tab w:val="left" w:pos="4950"/>
        </w:tabs>
        <w:spacing w:after="120"/>
        <w:rPr>
          <w:lang w:val="cs-CZ"/>
        </w:rPr>
      </w:pPr>
    </w:p>
    <w:p w14:paraId="44E9F6F4" w14:textId="66347A0A" w:rsidR="00B14151" w:rsidRPr="0023066F" w:rsidRDefault="00B14151" w:rsidP="00BB320C">
      <w:pPr>
        <w:tabs>
          <w:tab w:val="left" w:pos="4860"/>
          <w:tab w:val="left" w:pos="4950"/>
        </w:tabs>
        <w:spacing w:after="120"/>
        <w:rPr>
          <w:lang w:val="cs-CZ"/>
        </w:rPr>
      </w:pPr>
      <w:r w:rsidRPr="0023066F">
        <w:rPr>
          <w:lang w:val="cs-CZ"/>
        </w:rPr>
        <w:t xml:space="preserve"> </w:t>
      </w:r>
    </w:p>
    <w:p w14:paraId="3F048143" w14:textId="77777777" w:rsidR="006821C8" w:rsidRPr="0023066F" w:rsidRDefault="006821C8" w:rsidP="00BB320C">
      <w:pPr>
        <w:tabs>
          <w:tab w:val="left" w:pos="4860"/>
          <w:tab w:val="left" w:pos="4950"/>
        </w:tabs>
        <w:spacing w:after="120"/>
        <w:jc w:val="center"/>
        <w:rPr>
          <w:sz w:val="12"/>
          <w:szCs w:val="12"/>
          <w:lang w:val="cs-CZ"/>
        </w:rPr>
      </w:pPr>
    </w:p>
    <w:p w14:paraId="7649A66D" w14:textId="1FFC8669" w:rsidR="00C656E6" w:rsidRPr="0023066F" w:rsidRDefault="00B05D7A" w:rsidP="00BB320C">
      <w:pPr>
        <w:pStyle w:val="Odstavecseseznamem"/>
        <w:numPr>
          <w:ilvl w:val="0"/>
          <w:numId w:val="17"/>
        </w:numPr>
        <w:tabs>
          <w:tab w:val="left" w:pos="4860"/>
          <w:tab w:val="left" w:pos="4950"/>
        </w:tabs>
        <w:spacing w:after="120"/>
        <w:ind w:left="360"/>
        <w:rPr>
          <w:lang w:val="cs-CZ"/>
        </w:rPr>
      </w:pPr>
      <w:r w:rsidRPr="0023066F">
        <w:rPr>
          <w:lang w:val="cs-CZ"/>
        </w:rPr>
        <w:t>Který typ obvodu zobrazený výše s největší pravděpodobností způsobí požár?  Proč?</w:t>
      </w:r>
    </w:p>
    <w:p w14:paraId="6F23F2AF" w14:textId="2CDA82FF" w:rsidR="009A4E88" w:rsidRPr="0023066F" w:rsidRDefault="009A4E88" w:rsidP="009A4E88">
      <w:pPr>
        <w:pStyle w:val="Odstavecseseznamem"/>
        <w:tabs>
          <w:tab w:val="left" w:pos="4860"/>
          <w:tab w:val="left" w:pos="4950"/>
        </w:tabs>
        <w:spacing w:after="120"/>
        <w:ind w:left="360"/>
        <w:rPr>
          <w:sz w:val="8"/>
          <w:szCs w:val="8"/>
          <w:lang w:val="cs-CZ"/>
        </w:rPr>
      </w:pPr>
    </w:p>
    <w:p w14:paraId="2971328F" w14:textId="1979D174" w:rsidR="009A4E88" w:rsidRPr="0023066F" w:rsidRDefault="0016401C" w:rsidP="00C815D7">
      <w:pPr>
        <w:pStyle w:val="Odstavecseseznamem"/>
        <w:tabs>
          <w:tab w:val="left" w:pos="4860"/>
          <w:tab w:val="left" w:pos="4950"/>
        </w:tabs>
        <w:spacing w:after="120"/>
        <w:ind w:left="1440"/>
        <w:rPr>
          <w:lang w:val="cs-CZ"/>
        </w:rPr>
      </w:pPr>
      <w:r w:rsidRPr="0023066F">
        <w:rPr>
          <w:u w:val="single"/>
          <w:lang w:val="cs-CZ"/>
        </w:rPr>
        <w:t xml:space="preserve"> </w:t>
      </w:r>
    </w:p>
    <w:p w14:paraId="7A5D6BBB" w14:textId="596C0754" w:rsidR="007E1552" w:rsidRPr="0023066F" w:rsidRDefault="007E1552" w:rsidP="00C815D7">
      <w:pPr>
        <w:pStyle w:val="Odstavecseseznamem"/>
        <w:tabs>
          <w:tab w:val="left" w:pos="4860"/>
          <w:tab w:val="left" w:pos="4950"/>
        </w:tabs>
        <w:spacing w:after="120"/>
        <w:ind w:left="1440"/>
        <w:rPr>
          <w:lang w:val="cs-CZ"/>
        </w:rPr>
      </w:pPr>
    </w:p>
    <w:p w14:paraId="20620F70" w14:textId="77777777" w:rsidR="00B7216D" w:rsidRPr="0023066F" w:rsidRDefault="00B7216D" w:rsidP="00C815D7">
      <w:pPr>
        <w:pStyle w:val="Odstavecseseznamem"/>
        <w:tabs>
          <w:tab w:val="left" w:pos="4860"/>
          <w:tab w:val="left" w:pos="4950"/>
        </w:tabs>
        <w:spacing w:after="120"/>
        <w:ind w:left="1440"/>
        <w:rPr>
          <w:lang w:val="cs-CZ"/>
        </w:rPr>
      </w:pPr>
    </w:p>
    <w:p w14:paraId="196E5371" w14:textId="78814306" w:rsidR="007E1552" w:rsidRPr="0023066F" w:rsidRDefault="007E1552" w:rsidP="00C815D7">
      <w:pPr>
        <w:pStyle w:val="Odstavecseseznamem"/>
        <w:tabs>
          <w:tab w:val="left" w:pos="4860"/>
          <w:tab w:val="left" w:pos="4950"/>
        </w:tabs>
        <w:spacing w:after="120"/>
        <w:ind w:left="1440"/>
        <w:rPr>
          <w:lang w:val="cs-CZ"/>
        </w:rPr>
      </w:pPr>
    </w:p>
    <w:p w14:paraId="11F53A3D" w14:textId="77777777" w:rsidR="007E1552" w:rsidRPr="0023066F" w:rsidRDefault="007E1552" w:rsidP="00C815D7">
      <w:pPr>
        <w:pStyle w:val="Odstavecseseznamem"/>
        <w:tabs>
          <w:tab w:val="left" w:pos="4860"/>
          <w:tab w:val="left" w:pos="4950"/>
        </w:tabs>
        <w:spacing w:after="120"/>
        <w:ind w:left="1440"/>
        <w:rPr>
          <w:lang w:val="cs-CZ"/>
        </w:rPr>
      </w:pPr>
    </w:p>
    <w:p w14:paraId="5B57CADE" w14:textId="7E707156" w:rsidR="00C815D7" w:rsidRPr="0023066F" w:rsidRDefault="00C815D7" w:rsidP="00C815D7">
      <w:pPr>
        <w:pStyle w:val="Odstavecseseznamem"/>
        <w:numPr>
          <w:ilvl w:val="0"/>
          <w:numId w:val="17"/>
        </w:numPr>
        <w:tabs>
          <w:tab w:val="left" w:pos="4860"/>
          <w:tab w:val="left" w:pos="4950"/>
        </w:tabs>
        <w:spacing w:after="120"/>
        <w:ind w:left="360"/>
        <w:rPr>
          <w:lang w:val="cs-CZ"/>
        </w:rPr>
      </w:pPr>
      <w:r w:rsidRPr="0023066F">
        <w:rPr>
          <w:lang w:val="cs-CZ"/>
        </w:rPr>
        <w:t xml:space="preserve">Nakreslete elektrické symboly pro následující prvky obvodu: </w:t>
      </w:r>
    </w:p>
    <w:p w14:paraId="520E8342" w14:textId="77777777" w:rsidR="00C815D7" w:rsidRPr="0023066F" w:rsidRDefault="00C815D7" w:rsidP="00C815D7">
      <w:pPr>
        <w:pStyle w:val="Odstavecseseznamem"/>
        <w:tabs>
          <w:tab w:val="left" w:pos="4860"/>
          <w:tab w:val="left" w:pos="4950"/>
        </w:tabs>
        <w:spacing w:after="120"/>
        <w:ind w:left="360"/>
        <w:rPr>
          <w:sz w:val="8"/>
          <w:szCs w:val="8"/>
          <w:lang w:val="cs-CZ"/>
        </w:rPr>
      </w:pPr>
    </w:p>
    <w:p w14:paraId="11CE684D" w14:textId="1B0F337D" w:rsidR="00C815D7" w:rsidRPr="0023066F" w:rsidRDefault="00C815D7" w:rsidP="00C815D7">
      <w:pPr>
        <w:pStyle w:val="Odstavecseseznamem"/>
        <w:tabs>
          <w:tab w:val="left" w:pos="4860"/>
          <w:tab w:val="left" w:pos="4950"/>
        </w:tabs>
        <w:spacing w:after="120"/>
        <w:ind w:left="360"/>
        <w:rPr>
          <w:lang w:val="cs-CZ"/>
        </w:rPr>
      </w:pPr>
      <w:r w:rsidRPr="0023066F">
        <w:rPr>
          <w:lang w:val="cs-CZ"/>
        </w:rPr>
        <w:t>A.  rezistor B.  baterie C.  spínač D.  drát E.  lampa</w:t>
      </w:r>
    </w:p>
    <w:p w14:paraId="2EFDC11D" w14:textId="2AEBFCBA" w:rsidR="00C815D7" w:rsidRPr="0023066F" w:rsidRDefault="00A103B0" w:rsidP="00C815D7">
      <w:pPr>
        <w:tabs>
          <w:tab w:val="left" w:pos="4860"/>
          <w:tab w:val="left" w:pos="4950"/>
        </w:tabs>
        <w:spacing w:after="120"/>
        <w:rPr>
          <w:lang w:val="cs-CZ"/>
        </w:rPr>
      </w:pPr>
      <w:r w:rsidRPr="0023066F">
        <w:rPr>
          <w:lang w:val="cs-CZ"/>
        </w:rPr>
        <w:t xml:space="preserve">         </w:t>
      </w:r>
    </w:p>
    <w:sectPr w:rsidR="00C815D7" w:rsidRPr="0023066F" w:rsidSect="00C242E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907" w:bottom="1440" w:left="144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02A8" w14:textId="77777777" w:rsidR="0047044C" w:rsidRDefault="0047044C">
      <w:r>
        <w:separator/>
      </w:r>
    </w:p>
  </w:endnote>
  <w:endnote w:type="continuationSeparator" w:id="0">
    <w:p w14:paraId="116C2E59" w14:textId="77777777" w:rsidR="0047044C" w:rsidRDefault="0047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B1E7" w14:textId="77777777" w:rsidR="004B5180" w:rsidRDefault="004B5180" w:rsidP="00D166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2EBDF1" w14:textId="77777777" w:rsidR="004B5180" w:rsidRDefault="004B5180" w:rsidP="002F03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1770" w14:textId="14138967" w:rsidR="004B5180" w:rsidRPr="00D62B54" w:rsidRDefault="004B5180" w:rsidP="00D16601">
    <w:pPr>
      <w:pStyle w:val="Zpat"/>
      <w:framePr w:wrap="around" w:vAnchor="text" w:hAnchor="page" w:x="6049" w:y="155"/>
      <w:rPr>
        <w:rStyle w:val="slostrnky"/>
        <w:color w:val="244061" w:themeColor="accent1" w:themeShade="80"/>
      </w:rPr>
    </w:pPr>
    <w:r w:rsidRPr="00D62B54">
      <w:rPr>
        <w:rStyle w:val="slostrnky"/>
        <w:color w:val="244061" w:themeColor="accent1" w:themeShade="80"/>
      </w:rPr>
      <w:fldChar w:fldCharType="begin"/>
    </w:r>
    <w:r w:rsidRPr="00D62B54">
      <w:rPr>
        <w:rStyle w:val="slostrnky"/>
        <w:color w:val="244061" w:themeColor="accent1" w:themeShade="80"/>
      </w:rPr>
      <w:instrText xml:space="preserve">PAGE  </w:instrText>
    </w:r>
    <w:r w:rsidRPr="00D62B54">
      <w:rPr>
        <w:rStyle w:val="slostrnky"/>
        <w:color w:val="244061" w:themeColor="accent1" w:themeShade="80"/>
      </w:rPr>
      <w:fldChar w:fldCharType="separate"/>
    </w:r>
    <w:r w:rsidR="00417F01">
      <w:rPr>
        <w:rStyle w:val="slostrnky"/>
        <w:noProof/>
        <w:color w:val="244061" w:themeColor="accent1" w:themeShade="80"/>
      </w:rPr>
      <w:t>2</w:t>
    </w:r>
    <w:r w:rsidRPr="00D62B54">
      <w:rPr>
        <w:rStyle w:val="slostrnky"/>
        <w:color w:val="244061" w:themeColor="accent1" w:themeShade="80"/>
      </w:rPr>
      <w:fldChar w:fldCharType="end"/>
    </w:r>
  </w:p>
  <w:p w14:paraId="46B9B420" w14:textId="2B0F332C" w:rsidR="004B5180" w:rsidRDefault="004B5180" w:rsidP="00EF4D2F">
    <w:pPr>
      <w:pStyle w:val="Zhlav"/>
    </w:pPr>
  </w:p>
  <w:p w14:paraId="638B1266" w14:textId="77777777" w:rsidR="004B5180" w:rsidRPr="002F0373" w:rsidRDefault="004B5180" w:rsidP="002F03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8AE70" w14:textId="77777777" w:rsidR="0047044C" w:rsidRDefault="0047044C">
      <w:r>
        <w:separator/>
      </w:r>
    </w:p>
  </w:footnote>
  <w:footnote w:type="continuationSeparator" w:id="0">
    <w:p w14:paraId="155F80C4" w14:textId="77777777" w:rsidR="0047044C" w:rsidRDefault="0047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0CDC" w14:textId="77777777" w:rsidR="004B5180" w:rsidRDefault="004B5180" w:rsidP="00114878">
    <w:pPr>
      <w:pStyle w:val="Zhlav"/>
      <w:pBdr>
        <w:top w:val="single" w:sz="8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6879" w14:textId="2B67407F" w:rsidR="004B5180" w:rsidRDefault="004B5180" w:rsidP="001C73F6">
    <w:pPr>
      <w:pStyle w:val="Zhlav"/>
      <w:ind w:left="-1440" w:right="-810"/>
    </w:pPr>
  </w:p>
  <w:p w14:paraId="46573216" w14:textId="3322238D" w:rsidR="004B5180" w:rsidRDefault="002954B1" w:rsidP="00C37CD9">
    <w:pPr>
      <w:pStyle w:val="Zhlav"/>
      <w:ind w:left="-1440" w:right="-810"/>
    </w:pPr>
    <w:r>
      <w:rPr>
        <w:noProof/>
      </w:rPr>
      <w:drawing>
        <wp:inline distT="0" distB="0" distL="0" distR="0" wp14:anchorId="3FBAA2C7" wp14:editId="76037BDD">
          <wp:extent cx="7771614" cy="457153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17_Assignment-0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614" cy="457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4DA4B" w14:textId="77777777" w:rsidR="004B5180" w:rsidRPr="007720D9" w:rsidRDefault="004B5180" w:rsidP="001C73F6">
    <w:pPr>
      <w:pStyle w:val="Zhlav"/>
      <w:ind w:righ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AD4"/>
    <w:multiLevelType w:val="hybridMultilevel"/>
    <w:tmpl w:val="7AE64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2CC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3FE"/>
    <w:multiLevelType w:val="hybridMultilevel"/>
    <w:tmpl w:val="076E87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61028"/>
    <w:multiLevelType w:val="multilevel"/>
    <w:tmpl w:val="00DEA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EEB490D"/>
    <w:multiLevelType w:val="hybridMultilevel"/>
    <w:tmpl w:val="7264BEBA"/>
    <w:lvl w:ilvl="0" w:tplc="0EBCBA1A">
      <w:start w:val="1"/>
      <w:numFmt w:val="decimal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394E"/>
    <w:multiLevelType w:val="hybridMultilevel"/>
    <w:tmpl w:val="50F08BBC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0E0A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E258E"/>
    <w:multiLevelType w:val="hybridMultilevel"/>
    <w:tmpl w:val="758E4034"/>
    <w:lvl w:ilvl="0" w:tplc="3E0A63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882E56"/>
    <w:multiLevelType w:val="multilevel"/>
    <w:tmpl w:val="D01686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02C42"/>
    <w:multiLevelType w:val="hybridMultilevel"/>
    <w:tmpl w:val="47E45012"/>
    <w:lvl w:ilvl="0" w:tplc="0EBCBA1A">
      <w:start w:val="1"/>
      <w:numFmt w:val="decimal"/>
      <w:lvlText w:val="%1."/>
      <w:lvlJc w:val="left"/>
      <w:pPr>
        <w:ind w:left="1080" w:hanging="360"/>
      </w:pPr>
      <w:rPr>
        <w:rFonts w:hint="default"/>
        <w:spacing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340A6C"/>
    <w:multiLevelType w:val="hybridMultilevel"/>
    <w:tmpl w:val="50F668DA"/>
    <w:lvl w:ilvl="0" w:tplc="0EBCBA1A">
      <w:start w:val="1"/>
      <w:numFmt w:val="decimal"/>
      <w:lvlText w:val="%1."/>
      <w:lvlJc w:val="left"/>
      <w:pPr>
        <w:ind w:left="360" w:hanging="360"/>
      </w:pPr>
      <w:rPr>
        <w:rFonts w:hint="default"/>
        <w:spacing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46463"/>
    <w:multiLevelType w:val="hybridMultilevel"/>
    <w:tmpl w:val="FAD69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860B8"/>
    <w:multiLevelType w:val="multilevel"/>
    <w:tmpl w:val="6A803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AE0352"/>
    <w:multiLevelType w:val="multilevel"/>
    <w:tmpl w:val="91A00A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45690"/>
    <w:multiLevelType w:val="hybridMultilevel"/>
    <w:tmpl w:val="51D4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0414"/>
    <w:multiLevelType w:val="hybridMultilevel"/>
    <w:tmpl w:val="3E92F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2006A"/>
    <w:multiLevelType w:val="hybridMultilevel"/>
    <w:tmpl w:val="3E9A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75F7C"/>
    <w:multiLevelType w:val="hybridMultilevel"/>
    <w:tmpl w:val="C466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4A21"/>
    <w:multiLevelType w:val="hybridMultilevel"/>
    <w:tmpl w:val="33DA95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7555D5"/>
    <w:multiLevelType w:val="hybridMultilevel"/>
    <w:tmpl w:val="3794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D1BF2"/>
    <w:multiLevelType w:val="hybridMultilevel"/>
    <w:tmpl w:val="91A00AA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E51B5"/>
    <w:multiLevelType w:val="multilevel"/>
    <w:tmpl w:val="CA92B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F843389"/>
    <w:multiLevelType w:val="multilevel"/>
    <w:tmpl w:val="92B6FC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7639D"/>
    <w:multiLevelType w:val="multilevel"/>
    <w:tmpl w:val="B0682F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00434F"/>
    <w:multiLevelType w:val="multilevel"/>
    <w:tmpl w:val="80C47AB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B7D18"/>
    <w:multiLevelType w:val="hybridMultilevel"/>
    <w:tmpl w:val="C068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14F31"/>
    <w:multiLevelType w:val="multilevel"/>
    <w:tmpl w:val="B560B1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114D7"/>
    <w:multiLevelType w:val="hybridMultilevel"/>
    <w:tmpl w:val="5A5E3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571E1"/>
    <w:multiLevelType w:val="hybridMultilevel"/>
    <w:tmpl w:val="237213F8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63E7"/>
    <w:multiLevelType w:val="hybridMultilevel"/>
    <w:tmpl w:val="CC90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437B8"/>
    <w:multiLevelType w:val="hybridMultilevel"/>
    <w:tmpl w:val="9D44C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0B8E"/>
    <w:multiLevelType w:val="hybridMultilevel"/>
    <w:tmpl w:val="63FA0C86"/>
    <w:lvl w:ilvl="0" w:tplc="10FC0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F3175C"/>
    <w:multiLevelType w:val="multilevel"/>
    <w:tmpl w:val="91A00AA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9216B"/>
    <w:multiLevelType w:val="multilevel"/>
    <w:tmpl w:val="640233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0203B7"/>
    <w:multiLevelType w:val="hybridMultilevel"/>
    <w:tmpl w:val="77D49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C797D"/>
    <w:multiLevelType w:val="multilevel"/>
    <w:tmpl w:val="076E87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3F5D49"/>
    <w:multiLevelType w:val="hybridMultilevel"/>
    <w:tmpl w:val="99CA685E"/>
    <w:lvl w:ilvl="0" w:tplc="0EBCBA1A">
      <w:start w:val="1"/>
      <w:numFmt w:val="decimal"/>
      <w:lvlText w:val="%1."/>
      <w:lvlJc w:val="left"/>
      <w:pPr>
        <w:ind w:left="1080" w:hanging="360"/>
      </w:pPr>
      <w:rPr>
        <w:rFonts w:hint="default"/>
        <w:spacing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1659EC"/>
    <w:multiLevelType w:val="hybridMultilevel"/>
    <w:tmpl w:val="0688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E1A0B"/>
    <w:multiLevelType w:val="multilevel"/>
    <w:tmpl w:val="A01E3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1900412"/>
    <w:multiLevelType w:val="hybridMultilevel"/>
    <w:tmpl w:val="86E2E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96C89"/>
    <w:multiLevelType w:val="hybridMultilevel"/>
    <w:tmpl w:val="7B2A7CAC"/>
    <w:lvl w:ilvl="0" w:tplc="F6FCB7E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6200D3F"/>
    <w:multiLevelType w:val="hybridMultilevel"/>
    <w:tmpl w:val="99CA685E"/>
    <w:lvl w:ilvl="0" w:tplc="0EBCBA1A">
      <w:start w:val="1"/>
      <w:numFmt w:val="decimal"/>
      <w:lvlText w:val="%1."/>
      <w:lvlJc w:val="left"/>
      <w:pPr>
        <w:ind w:left="1080" w:hanging="360"/>
      </w:pPr>
      <w:rPr>
        <w:rFonts w:hint="default"/>
        <w:spacing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187120">
    <w:abstractNumId w:val="37"/>
  </w:num>
  <w:num w:numId="2" w16cid:durableId="1470902797">
    <w:abstractNumId w:val="14"/>
  </w:num>
  <w:num w:numId="3" w16cid:durableId="259529676">
    <w:abstractNumId w:val="17"/>
  </w:num>
  <w:num w:numId="4" w16cid:durableId="709307605">
    <w:abstractNumId w:val="19"/>
  </w:num>
  <w:num w:numId="5" w16cid:durableId="140738372">
    <w:abstractNumId w:val="39"/>
  </w:num>
  <w:num w:numId="6" w16cid:durableId="667438074">
    <w:abstractNumId w:val="15"/>
  </w:num>
  <w:num w:numId="7" w16cid:durableId="1011375621">
    <w:abstractNumId w:val="1"/>
  </w:num>
  <w:num w:numId="8" w16cid:durableId="602224672">
    <w:abstractNumId w:val="29"/>
  </w:num>
  <w:num w:numId="9" w16cid:durableId="1758791450">
    <w:abstractNumId w:val="6"/>
  </w:num>
  <w:num w:numId="10" w16cid:durableId="1690327996">
    <w:abstractNumId w:val="27"/>
  </w:num>
  <w:num w:numId="11" w16cid:durableId="53890218">
    <w:abstractNumId w:val="30"/>
  </w:num>
  <w:num w:numId="12" w16cid:durableId="23945008">
    <w:abstractNumId w:val="25"/>
  </w:num>
  <w:num w:numId="13" w16cid:durableId="1673293757">
    <w:abstractNumId w:val="20"/>
  </w:num>
  <w:num w:numId="14" w16cid:durableId="412898719">
    <w:abstractNumId w:val="5"/>
  </w:num>
  <w:num w:numId="15" w16cid:durableId="1216623426">
    <w:abstractNumId w:val="13"/>
  </w:num>
  <w:num w:numId="16" w16cid:durableId="122886834">
    <w:abstractNumId w:val="32"/>
  </w:num>
  <w:num w:numId="17" w16cid:durableId="1876306822">
    <w:abstractNumId w:val="34"/>
  </w:num>
  <w:num w:numId="18" w16cid:durableId="760679977">
    <w:abstractNumId w:val="28"/>
  </w:num>
  <w:num w:numId="19" w16cid:durableId="1847212531">
    <w:abstractNumId w:val="7"/>
  </w:num>
  <w:num w:numId="20" w16cid:durableId="2125994865">
    <w:abstractNumId w:val="40"/>
  </w:num>
  <w:num w:numId="21" w16cid:durableId="953024635">
    <w:abstractNumId w:val="2"/>
  </w:num>
  <w:num w:numId="22" w16cid:durableId="1086852236">
    <w:abstractNumId w:val="18"/>
  </w:num>
  <w:num w:numId="23" w16cid:durableId="1829636923">
    <w:abstractNumId w:val="11"/>
  </w:num>
  <w:num w:numId="24" w16cid:durableId="1267543656">
    <w:abstractNumId w:val="35"/>
  </w:num>
  <w:num w:numId="25" w16cid:durableId="1606422877">
    <w:abstractNumId w:val="16"/>
  </w:num>
  <w:num w:numId="26" w16cid:durableId="272905755">
    <w:abstractNumId w:val="10"/>
  </w:num>
  <w:num w:numId="27" w16cid:durableId="911619233">
    <w:abstractNumId w:val="24"/>
  </w:num>
  <w:num w:numId="28" w16cid:durableId="1325935207">
    <w:abstractNumId w:val="9"/>
  </w:num>
  <w:num w:numId="29" w16cid:durableId="1251113596">
    <w:abstractNumId w:val="31"/>
  </w:num>
  <w:num w:numId="30" w16cid:durableId="446312936">
    <w:abstractNumId w:val="41"/>
  </w:num>
  <w:num w:numId="31" w16cid:durableId="156001930">
    <w:abstractNumId w:val="36"/>
  </w:num>
  <w:num w:numId="32" w16cid:durableId="216867092">
    <w:abstractNumId w:val="4"/>
  </w:num>
  <w:num w:numId="33" w16cid:durableId="1391810391">
    <w:abstractNumId w:val="3"/>
  </w:num>
  <w:num w:numId="34" w16cid:durableId="1123618681">
    <w:abstractNumId w:val="8"/>
  </w:num>
  <w:num w:numId="35" w16cid:durableId="1040208617">
    <w:abstractNumId w:val="21"/>
  </w:num>
  <w:num w:numId="36" w16cid:durableId="1794052578">
    <w:abstractNumId w:val="33"/>
  </w:num>
  <w:num w:numId="37" w16cid:durableId="886836953">
    <w:abstractNumId w:val="22"/>
  </w:num>
  <w:num w:numId="38" w16cid:durableId="989209308">
    <w:abstractNumId w:val="12"/>
  </w:num>
  <w:num w:numId="39" w16cid:durableId="1447968775">
    <w:abstractNumId w:val="23"/>
  </w:num>
  <w:num w:numId="40" w16cid:durableId="131673833">
    <w:abstractNumId w:val="38"/>
  </w:num>
  <w:num w:numId="41" w16cid:durableId="116918916">
    <w:abstractNumId w:val="26"/>
  </w:num>
  <w:num w:numId="42" w16cid:durableId="54888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D0D"/>
    <w:rsid w:val="00011227"/>
    <w:rsid w:val="00022550"/>
    <w:rsid w:val="000369B4"/>
    <w:rsid w:val="000472A0"/>
    <w:rsid w:val="00055150"/>
    <w:rsid w:val="00083B74"/>
    <w:rsid w:val="000B78C7"/>
    <w:rsid w:val="000D2F85"/>
    <w:rsid w:val="000E2CD7"/>
    <w:rsid w:val="000E3ADB"/>
    <w:rsid w:val="000E684F"/>
    <w:rsid w:val="000F5A03"/>
    <w:rsid w:val="000F7990"/>
    <w:rsid w:val="001124C7"/>
    <w:rsid w:val="00112643"/>
    <w:rsid w:val="00114878"/>
    <w:rsid w:val="00121F5A"/>
    <w:rsid w:val="0015384B"/>
    <w:rsid w:val="00155938"/>
    <w:rsid w:val="00157477"/>
    <w:rsid w:val="0016401C"/>
    <w:rsid w:val="00195CBD"/>
    <w:rsid w:val="001C5F25"/>
    <w:rsid w:val="001C73F6"/>
    <w:rsid w:val="001D35E4"/>
    <w:rsid w:val="001D74D4"/>
    <w:rsid w:val="001E3345"/>
    <w:rsid w:val="001E7131"/>
    <w:rsid w:val="001F26C1"/>
    <w:rsid w:val="00201F7E"/>
    <w:rsid w:val="00204198"/>
    <w:rsid w:val="002271FE"/>
    <w:rsid w:val="0023066F"/>
    <w:rsid w:val="002309A4"/>
    <w:rsid w:val="00241F86"/>
    <w:rsid w:val="00252781"/>
    <w:rsid w:val="00252BEC"/>
    <w:rsid w:val="0027329E"/>
    <w:rsid w:val="002941B2"/>
    <w:rsid w:val="002949F0"/>
    <w:rsid w:val="002954B1"/>
    <w:rsid w:val="002A111E"/>
    <w:rsid w:val="002A2512"/>
    <w:rsid w:val="002A7E3E"/>
    <w:rsid w:val="002B432E"/>
    <w:rsid w:val="002B56D6"/>
    <w:rsid w:val="002D0A5B"/>
    <w:rsid w:val="002E0FB4"/>
    <w:rsid w:val="002F0373"/>
    <w:rsid w:val="002F3D47"/>
    <w:rsid w:val="002F5DEE"/>
    <w:rsid w:val="00302972"/>
    <w:rsid w:val="003033E2"/>
    <w:rsid w:val="003140C8"/>
    <w:rsid w:val="003351CC"/>
    <w:rsid w:val="003377B7"/>
    <w:rsid w:val="003442B9"/>
    <w:rsid w:val="00370AA2"/>
    <w:rsid w:val="00380CED"/>
    <w:rsid w:val="003812C5"/>
    <w:rsid w:val="00381E53"/>
    <w:rsid w:val="00392C40"/>
    <w:rsid w:val="0039330B"/>
    <w:rsid w:val="00393701"/>
    <w:rsid w:val="00393D1F"/>
    <w:rsid w:val="003960B5"/>
    <w:rsid w:val="003C4DAD"/>
    <w:rsid w:val="003D126C"/>
    <w:rsid w:val="003F61C8"/>
    <w:rsid w:val="00417F01"/>
    <w:rsid w:val="00427D61"/>
    <w:rsid w:val="00434E30"/>
    <w:rsid w:val="0044241D"/>
    <w:rsid w:val="0047044C"/>
    <w:rsid w:val="00471118"/>
    <w:rsid w:val="004822E7"/>
    <w:rsid w:val="00483EB7"/>
    <w:rsid w:val="00490450"/>
    <w:rsid w:val="00495EFD"/>
    <w:rsid w:val="004B5180"/>
    <w:rsid w:val="004C7ADC"/>
    <w:rsid w:val="004D0256"/>
    <w:rsid w:val="004E4A33"/>
    <w:rsid w:val="004E4D0D"/>
    <w:rsid w:val="00501068"/>
    <w:rsid w:val="005164E5"/>
    <w:rsid w:val="0051777A"/>
    <w:rsid w:val="00524AA5"/>
    <w:rsid w:val="0054267A"/>
    <w:rsid w:val="00546B8A"/>
    <w:rsid w:val="00564A3B"/>
    <w:rsid w:val="00566468"/>
    <w:rsid w:val="005835A0"/>
    <w:rsid w:val="00587C95"/>
    <w:rsid w:val="0059738C"/>
    <w:rsid w:val="005A732B"/>
    <w:rsid w:val="005C1395"/>
    <w:rsid w:val="005C2430"/>
    <w:rsid w:val="005E0F42"/>
    <w:rsid w:val="005F0A56"/>
    <w:rsid w:val="005F3B99"/>
    <w:rsid w:val="00607F40"/>
    <w:rsid w:val="0061325F"/>
    <w:rsid w:val="00641087"/>
    <w:rsid w:val="00644949"/>
    <w:rsid w:val="00651E3E"/>
    <w:rsid w:val="0066646E"/>
    <w:rsid w:val="006821C8"/>
    <w:rsid w:val="006A40BB"/>
    <w:rsid w:val="006A6758"/>
    <w:rsid w:val="00726150"/>
    <w:rsid w:val="0075302D"/>
    <w:rsid w:val="007654AD"/>
    <w:rsid w:val="007720D9"/>
    <w:rsid w:val="00786702"/>
    <w:rsid w:val="00786859"/>
    <w:rsid w:val="0078742A"/>
    <w:rsid w:val="007946A8"/>
    <w:rsid w:val="007A45FF"/>
    <w:rsid w:val="007B55C4"/>
    <w:rsid w:val="007C57AE"/>
    <w:rsid w:val="007D16C2"/>
    <w:rsid w:val="007E1552"/>
    <w:rsid w:val="007F5C52"/>
    <w:rsid w:val="007F5E0C"/>
    <w:rsid w:val="00800318"/>
    <w:rsid w:val="00807C7C"/>
    <w:rsid w:val="0081314C"/>
    <w:rsid w:val="0084315E"/>
    <w:rsid w:val="0084641B"/>
    <w:rsid w:val="00851266"/>
    <w:rsid w:val="008855F7"/>
    <w:rsid w:val="008857C0"/>
    <w:rsid w:val="00890D87"/>
    <w:rsid w:val="00890EBE"/>
    <w:rsid w:val="008E6C38"/>
    <w:rsid w:val="00901DFA"/>
    <w:rsid w:val="009077BB"/>
    <w:rsid w:val="00963135"/>
    <w:rsid w:val="00970461"/>
    <w:rsid w:val="00982ECE"/>
    <w:rsid w:val="00994DA2"/>
    <w:rsid w:val="00996B72"/>
    <w:rsid w:val="009A4E88"/>
    <w:rsid w:val="009B2A46"/>
    <w:rsid w:val="009B4737"/>
    <w:rsid w:val="009B6163"/>
    <w:rsid w:val="009C204E"/>
    <w:rsid w:val="009C54EA"/>
    <w:rsid w:val="009D5B58"/>
    <w:rsid w:val="00A0502E"/>
    <w:rsid w:val="00A06C30"/>
    <w:rsid w:val="00A103B0"/>
    <w:rsid w:val="00A163DF"/>
    <w:rsid w:val="00A2343B"/>
    <w:rsid w:val="00A234B1"/>
    <w:rsid w:val="00A23A28"/>
    <w:rsid w:val="00A249B1"/>
    <w:rsid w:val="00A27EC2"/>
    <w:rsid w:val="00A40DCB"/>
    <w:rsid w:val="00A45E15"/>
    <w:rsid w:val="00A460CB"/>
    <w:rsid w:val="00A62EC9"/>
    <w:rsid w:val="00A768D1"/>
    <w:rsid w:val="00A8281C"/>
    <w:rsid w:val="00A97234"/>
    <w:rsid w:val="00AD684A"/>
    <w:rsid w:val="00AF6AE4"/>
    <w:rsid w:val="00B05D7A"/>
    <w:rsid w:val="00B07642"/>
    <w:rsid w:val="00B14151"/>
    <w:rsid w:val="00B15C7E"/>
    <w:rsid w:val="00B178D5"/>
    <w:rsid w:val="00B24C86"/>
    <w:rsid w:val="00B24DAA"/>
    <w:rsid w:val="00B36A4B"/>
    <w:rsid w:val="00B51B33"/>
    <w:rsid w:val="00B7216D"/>
    <w:rsid w:val="00B76262"/>
    <w:rsid w:val="00B97BA2"/>
    <w:rsid w:val="00B97BE2"/>
    <w:rsid w:val="00BA3DAC"/>
    <w:rsid w:val="00BA5232"/>
    <w:rsid w:val="00BB320C"/>
    <w:rsid w:val="00BD2715"/>
    <w:rsid w:val="00BE326E"/>
    <w:rsid w:val="00BE6332"/>
    <w:rsid w:val="00BE6512"/>
    <w:rsid w:val="00BF225F"/>
    <w:rsid w:val="00C242EE"/>
    <w:rsid w:val="00C37CD9"/>
    <w:rsid w:val="00C4274C"/>
    <w:rsid w:val="00C514DA"/>
    <w:rsid w:val="00C56D98"/>
    <w:rsid w:val="00C656E6"/>
    <w:rsid w:val="00C815D7"/>
    <w:rsid w:val="00CA087E"/>
    <w:rsid w:val="00CA4132"/>
    <w:rsid w:val="00CC54AF"/>
    <w:rsid w:val="00CE2D46"/>
    <w:rsid w:val="00CE3FD2"/>
    <w:rsid w:val="00CE7F42"/>
    <w:rsid w:val="00CF7036"/>
    <w:rsid w:val="00D01CD3"/>
    <w:rsid w:val="00D057B2"/>
    <w:rsid w:val="00D10CDF"/>
    <w:rsid w:val="00D161CB"/>
    <w:rsid w:val="00D16601"/>
    <w:rsid w:val="00D315CE"/>
    <w:rsid w:val="00D42EC6"/>
    <w:rsid w:val="00D45BA3"/>
    <w:rsid w:val="00D62774"/>
    <w:rsid w:val="00D62B54"/>
    <w:rsid w:val="00D67245"/>
    <w:rsid w:val="00D95F55"/>
    <w:rsid w:val="00DA68D2"/>
    <w:rsid w:val="00DB498B"/>
    <w:rsid w:val="00DB6927"/>
    <w:rsid w:val="00DC0556"/>
    <w:rsid w:val="00DE3E01"/>
    <w:rsid w:val="00DE67BE"/>
    <w:rsid w:val="00DF153C"/>
    <w:rsid w:val="00E1771F"/>
    <w:rsid w:val="00E23EA3"/>
    <w:rsid w:val="00E27198"/>
    <w:rsid w:val="00E30F42"/>
    <w:rsid w:val="00E520A6"/>
    <w:rsid w:val="00E5559C"/>
    <w:rsid w:val="00E57F16"/>
    <w:rsid w:val="00E65B13"/>
    <w:rsid w:val="00E67BF5"/>
    <w:rsid w:val="00EB6E75"/>
    <w:rsid w:val="00EC10D2"/>
    <w:rsid w:val="00EC5779"/>
    <w:rsid w:val="00EE5766"/>
    <w:rsid w:val="00EF4D2F"/>
    <w:rsid w:val="00EF55DB"/>
    <w:rsid w:val="00EF75FE"/>
    <w:rsid w:val="00EF7CF4"/>
    <w:rsid w:val="00F0426C"/>
    <w:rsid w:val="00F35863"/>
    <w:rsid w:val="00F65040"/>
    <w:rsid w:val="00F74A23"/>
    <w:rsid w:val="00F846BF"/>
    <w:rsid w:val="00FC041C"/>
    <w:rsid w:val="00FE07B5"/>
    <w:rsid w:val="00FE6264"/>
    <w:rsid w:val="00FF108D"/>
    <w:rsid w:val="20DB32C5"/>
    <w:rsid w:val="26D774E4"/>
    <w:rsid w:val="2D402D43"/>
    <w:rsid w:val="412B6522"/>
    <w:rsid w:val="48E9E62B"/>
    <w:rsid w:val="5A6C1064"/>
    <w:rsid w:val="5E449A72"/>
    <w:rsid w:val="629A818D"/>
    <w:rsid w:val="78DC69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22540"/>
  <w15:docId w15:val="{3A1DFC7F-A810-534B-A3F6-891EB012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D0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A087E"/>
    <w:pPr>
      <w:keepNext/>
      <w:keepLines/>
      <w:spacing w:after="120"/>
      <w:contextualSpacing/>
      <w:outlineLvl w:val="0"/>
    </w:pPr>
    <w:rPr>
      <w:rFonts w:ascii="Arial Bold" w:eastAsiaTheme="majorEastAsia" w:hAnsi="Arial Bold" w:cstheme="majorBidi"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7E3E"/>
    <w:pPr>
      <w:keepNext/>
      <w:keepLines/>
      <w:spacing w:before="200"/>
      <w:outlineLvl w:val="1"/>
    </w:pPr>
    <w:rPr>
      <w:rFonts w:ascii="Arial Bold" w:eastAsiaTheme="majorEastAsia" w:hAnsi="Arial Bold" w:cstheme="majorBidi"/>
      <w:bCs/>
      <w:color w:val="1F497D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087E"/>
    <w:rPr>
      <w:rFonts w:ascii="Arial Bold" w:eastAsiaTheme="majorEastAsia" w:hAnsi="Arial Bold" w:cstheme="majorBidi"/>
      <w:bCs/>
      <w:color w:val="345A8A" w:themeColor="accent1" w:themeShade="B5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93D1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A7E3E"/>
    <w:rPr>
      <w:rFonts w:ascii="Arial Bold" w:eastAsiaTheme="majorEastAsia" w:hAnsi="Arial Bold" w:cstheme="majorBidi"/>
      <w:bCs/>
      <w:color w:val="1F497D" w:themeColor="text2"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D95F5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F55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95F55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F55"/>
    <w:rPr>
      <w:rFonts w:ascii="Times New Roman" w:hAnsi="Times New Roman"/>
    </w:rPr>
  </w:style>
  <w:style w:type="paragraph" w:customStyle="1" w:styleId="Equation">
    <w:name w:val="Equation"/>
    <w:basedOn w:val="Normln"/>
    <w:qFormat/>
    <w:rsid w:val="00380CED"/>
    <w:rPr>
      <w:i/>
      <w:sz w:val="32"/>
    </w:rPr>
  </w:style>
  <w:style w:type="table" w:styleId="Mkatabulky">
    <w:name w:val="Table Grid"/>
    <w:basedOn w:val="Normlntabulka"/>
    <w:uiPriority w:val="59"/>
    <w:rsid w:val="00BE65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2F0373"/>
  </w:style>
  <w:style w:type="paragraph" w:styleId="Textbubliny">
    <w:name w:val="Balloon Text"/>
    <w:basedOn w:val="Normln"/>
    <w:link w:val="TextbublinyChar"/>
    <w:uiPriority w:val="99"/>
    <w:semiHidden/>
    <w:unhideWhenUsed/>
    <w:rsid w:val="000B78C7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8C7"/>
    <w:rPr>
      <w:rFonts w:ascii="Lucida Grande" w:hAnsi="Lucida Grande" w:cs="Lucida Grande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62774"/>
    <w:rPr>
      <w:color w:val="808080"/>
    </w:rPr>
  </w:style>
  <w:style w:type="character" w:customStyle="1" w:styleId="gloswordname">
    <w:name w:val="gloswordname"/>
    <w:basedOn w:val="Standardnpsmoodstavce"/>
    <w:rsid w:val="002F3D47"/>
  </w:style>
  <w:style w:type="character" w:styleId="Odkaznakoment">
    <w:name w:val="annotation reference"/>
    <w:basedOn w:val="Standardnpsmoodstavce"/>
    <w:uiPriority w:val="99"/>
    <w:semiHidden/>
    <w:unhideWhenUsed/>
    <w:rsid w:val="00230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09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09A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9A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AA84A-E8E9-064F-815D-A1151B4A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1558</Characters>
  <Application>Microsoft Office Word</Application>
  <DocSecurity>0</DocSecurity>
  <Lines>12</Lines>
  <Paragraphs>3</Paragraphs>
  <ScaleCrop>false</ScaleCrop>
  <Company>Ergopedia, Inc.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Hsu</dc:creator>
  <cp:lastModifiedBy>Bylinná Lékárna</cp:lastModifiedBy>
  <cp:revision>4</cp:revision>
  <cp:lastPrinted>2013-10-02T21:38:00Z</cp:lastPrinted>
  <dcterms:created xsi:type="dcterms:W3CDTF">2017-05-11T16:16:00Z</dcterms:created>
  <dcterms:modified xsi:type="dcterms:W3CDTF">2024-10-22T13:04:00Z</dcterms:modified>
</cp:coreProperties>
</file>